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Результаты государственной итоговой аттестации</w:t>
      </w:r>
    </w:p>
    <w:p w:rsidR="003030D6" w:rsidRPr="003030D6" w:rsidRDefault="003030D6" w:rsidP="003030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 курс основного общего образования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государственной итоговой аттестации за курс основного общего образования приняли участие 49 выпускников 9-А, 9-Б классов с обязательной сдачей экзаменов по русскому языку и математике (</w:t>
      </w:r>
      <w:proofErr w:type="gram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влияли на получение аттестата) и два предмета по выбору (результаты которых также влияли на получение аттестата об основном общем образовании). Все выпускники 9-х классов государственную итоговую аттестацию проходили в форме основного государственного экзамена.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 сроки из 49 выпускников успешно сдали все экзамены 46 человек. Не смогли преодолеть минимальный порог по математике – 2 человека, по истории – 1 человек. Данным учащимся в соответствии с Положением о ГИА была дана возможность в июне пересдать предметы, по которым был получен неудовлетворительный результат. По итогам пересдачи, два выпускника смогли получить удовлетворительную оценку (по математике и по истории), а для одного выпускника срок пересдачи (математика) перенесен на сентябрь 2017 г. 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итогам ГИА 2017 г. из 49 выпускников 9-х классов, аттестаты за курс основного общего образования получили 48 чел. 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учебных предметов по выбору для сдачи ОГЭ выпускники 9-х классов отдали наибольшее предпочтение следующим: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 41 чел.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– 30 чел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9 чел.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5 чел.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 и англ. яз</w:t>
      </w:r>
      <w:proofErr w:type="gram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 4 чел.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биология – 3 чел.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2 чел.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Результаты ГИА выпускников 9-х классов</w:t>
      </w: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по русскому языку и математике</w:t>
      </w: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(в сравнении за два учебных  года)</w:t>
      </w: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51"/>
        <w:gridCol w:w="710"/>
        <w:gridCol w:w="710"/>
        <w:gridCol w:w="708"/>
        <w:gridCol w:w="994"/>
        <w:gridCol w:w="850"/>
        <w:gridCol w:w="709"/>
        <w:gridCol w:w="709"/>
        <w:gridCol w:w="708"/>
        <w:gridCol w:w="709"/>
        <w:gridCol w:w="709"/>
        <w:gridCol w:w="850"/>
      </w:tblGrid>
      <w:tr w:rsidR="003030D6" w:rsidRPr="003030D6" w:rsidTr="003030D6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2015-2016 учебный год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3030D6" w:rsidRPr="003030D6" w:rsidTr="003030D6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допущен</w:t>
            </w:r>
            <w:proofErr w:type="gramEnd"/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ГИА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«2»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Качес-тво</w:t>
            </w:r>
            <w:proofErr w:type="spellEnd"/>
            <w:proofErr w:type="gramEnd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допущен</w:t>
            </w:r>
            <w:proofErr w:type="gramEnd"/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ГИА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Уро-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вень</w:t>
            </w:r>
            <w:proofErr w:type="spellEnd"/>
            <w:proofErr w:type="gramEnd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Качес-тво</w:t>
            </w:r>
            <w:proofErr w:type="spellEnd"/>
            <w:proofErr w:type="gramEnd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в %</w:t>
            </w:r>
          </w:p>
        </w:tc>
      </w:tr>
      <w:tr w:rsidR="003030D6" w:rsidRPr="003030D6" w:rsidTr="003030D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89,8</w:t>
            </w:r>
          </w:p>
        </w:tc>
      </w:tr>
      <w:tr w:rsidR="003030D6" w:rsidRPr="003030D6" w:rsidTr="003030D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  <w:proofErr w:type="gramEnd"/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lang w:eastAsia="ru-RU"/>
              </w:rPr>
              <w:t>63,3</w:t>
            </w:r>
          </w:p>
        </w:tc>
      </w:tr>
    </w:tbl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794353" wp14:editId="5518B9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5250" cy="3285490"/>
            <wp:effectExtent l="0" t="0" r="25400" b="10160"/>
            <wp:wrapSquare wrapText="bothSides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таблицы, результаты ГИА в 2017 по русскому языку при 100%-ном уровне </w:t>
      </w:r>
      <w:proofErr w:type="spell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превышают результаты прошлого года по качеству </w:t>
      </w:r>
      <w:proofErr w:type="spell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6,5%.  По математике данные показатели несколько снизились: уровень </w:t>
      </w:r>
      <w:proofErr w:type="spell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2%, а качество  </w:t>
      </w:r>
      <w:proofErr w:type="spell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14%. </w:t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из таблицы видно, что количество выпускников, получивших оценку «5» на ГИА 2017 г. по сравнению с ГИА 2016 г., и по русскому языку и по математике значительно увеличилось.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Результаты ГИА выпускников 9-х классов</w:t>
      </w: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по предметам по выбору  (в сравнении за два учебных  года)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8"/>
        <w:gridCol w:w="707"/>
        <w:gridCol w:w="709"/>
        <w:gridCol w:w="709"/>
        <w:gridCol w:w="709"/>
        <w:gridCol w:w="708"/>
        <w:gridCol w:w="709"/>
        <w:gridCol w:w="709"/>
        <w:gridCol w:w="709"/>
        <w:gridCol w:w="709"/>
        <w:gridCol w:w="566"/>
        <w:gridCol w:w="567"/>
        <w:gridCol w:w="709"/>
        <w:gridCol w:w="571"/>
      </w:tblGrid>
      <w:tr w:rsidR="003030D6" w:rsidRPr="003030D6" w:rsidTr="003030D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2015-2016 учебный год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2016-2017 учебный год</w:t>
            </w:r>
          </w:p>
        </w:tc>
      </w:tr>
      <w:tr w:rsidR="003030D6" w:rsidRPr="003030D6" w:rsidTr="003030D6">
        <w:trPr>
          <w:trHeight w:val="194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сдающих экзамен по 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пред-мету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Уро-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</w:t>
            </w:r>
            <w:proofErr w:type="spellEnd"/>
            <w:proofErr w:type="gram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Качество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обученнос-ти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Сред-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няя</w:t>
            </w:r>
            <w:proofErr w:type="spellEnd"/>
            <w:proofErr w:type="gramEnd"/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чел., сдающих экзамен по пре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чел., 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чел.</w:t>
            </w:r>
          </w:p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Качество </w:t>
            </w:r>
            <w:proofErr w:type="spell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обученнос-ти</w:t>
            </w:r>
            <w:proofErr w:type="spell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оценка</w:t>
            </w:r>
          </w:p>
        </w:tc>
      </w:tr>
      <w:tr w:rsidR="003030D6" w:rsidRPr="003030D6" w:rsidTr="003030D6">
        <w:trPr>
          <w:trHeight w:val="4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История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030D6" w:rsidRPr="003030D6" w:rsidTr="003030D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  <w:p w:rsidR="003030D6" w:rsidRPr="003030D6" w:rsidRDefault="003030D6" w:rsidP="0030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6" w:rsidRPr="003030D6" w:rsidRDefault="003030D6" w:rsidP="0030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3030D6" w:rsidRPr="003030D6" w:rsidRDefault="003030D6" w:rsidP="0030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Результаты ГИА  9 классы предметы по выбору  2015-2016 учебный год</w:t>
      </w:r>
      <w:r w:rsidRPr="00303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textWrapping" w:clear="all"/>
      </w:r>
      <w:r w:rsidRPr="003030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90F7A8" wp14:editId="4479BC8D">
            <wp:extent cx="6527800" cy="3213100"/>
            <wp:effectExtent l="0" t="0" r="25400" b="2540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30D6" w:rsidRPr="003030D6" w:rsidRDefault="003030D6" w:rsidP="0030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Результаты ГИА  9 классы предметы по выбору  2016-2017 учебный год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4342DE" wp14:editId="686909B9">
            <wp:extent cx="6527800" cy="3213100"/>
            <wp:effectExtent l="0" t="0" r="25400" b="25400"/>
            <wp:docPr id="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видно из таблицы, на ГИА 2017 г. выпускники 9-х классов в целом показали наиболее высокие результаты, чем в прошлом году. Средний бал по всем предметам, которые выбрали выпускники (кроме обществознания) составил «4». Значительно увеличился показатель качества </w:t>
      </w:r>
      <w:proofErr w:type="spell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15,2 % и составил 54%, тогда как в прошлом году данный показатель был равен всего 38,8%. По сравнению с прошлым годом, на ГИА 2017 г. всем выпускникам по предметам по выбору удалось преодолеть минимальный порог. Как и в прошлом году, наиболее выбираемыми среди выпускников предметами на ГИА 2017 были обществознание, информатика, география, однако резко сократилось количество сдающих биологию. Также, в перечне выбираемых предметов появились </w:t>
      </w:r>
      <w:proofErr w:type="gramStart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30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химия и английский язык.</w:t>
      </w:r>
    </w:p>
    <w:p w:rsidR="003030D6" w:rsidRPr="003030D6" w:rsidRDefault="003030D6" w:rsidP="00303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0D6" w:rsidRP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Default="003030D6" w:rsidP="003030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030D6" w:rsidRPr="003030D6" w:rsidRDefault="003030D6" w:rsidP="00164D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bookmarkStart w:id="0" w:name="_GoBack"/>
      <w:bookmarkEnd w:id="0"/>
    </w:p>
    <w:sectPr w:rsidR="003030D6" w:rsidRPr="003030D6" w:rsidSect="003030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21" w:rsidRDefault="00BC3721" w:rsidP="003030D6">
      <w:pPr>
        <w:spacing w:after="0" w:line="240" w:lineRule="auto"/>
      </w:pPr>
      <w:r>
        <w:separator/>
      </w:r>
    </w:p>
  </w:endnote>
  <w:endnote w:type="continuationSeparator" w:id="0">
    <w:p w:rsidR="00BC3721" w:rsidRDefault="00BC3721" w:rsidP="003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21" w:rsidRDefault="00BC3721" w:rsidP="003030D6">
      <w:pPr>
        <w:spacing w:after="0" w:line="240" w:lineRule="auto"/>
      </w:pPr>
      <w:r>
        <w:separator/>
      </w:r>
    </w:p>
  </w:footnote>
  <w:footnote w:type="continuationSeparator" w:id="0">
    <w:p w:rsidR="00BC3721" w:rsidRDefault="00BC3721" w:rsidP="0030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EE8"/>
    <w:multiLevelType w:val="hybridMultilevel"/>
    <w:tmpl w:val="B34AC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AB4459"/>
    <w:multiLevelType w:val="hybridMultilevel"/>
    <w:tmpl w:val="6294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2"/>
    <w:rsid w:val="00164D7C"/>
    <w:rsid w:val="003030D6"/>
    <w:rsid w:val="005657B7"/>
    <w:rsid w:val="0060294D"/>
    <w:rsid w:val="006466C2"/>
    <w:rsid w:val="00B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D6"/>
  </w:style>
  <w:style w:type="paragraph" w:styleId="a7">
    <w:name w:val="footer"/>
    <w:basedOn w:val="a"/>
    <w:link w:val="a8"/>
    <w:uiPriority w:val="99"/>
    <w:unhideWhenUsed/>
    <w:rsid w:val="0030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D6"/>
  </w:style>
  <w:style w:type="paragraph" w:styleId="a7">
    <w:name w:val="footer"/>
    <w:basedOn w:val="a"/>
    <w:link w:val="a8"/>
    <w:uiPriority w:val="99"/>
    <w:unhideWhenUsed/>
    <w:rsid w:val="0030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71097616487976"/>
          <c:y val="0.15166711498019328"/>
          <c:w val="0.76758752941860131"/>
          <c:h val="0.444694413198350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Лист1!$B$1:$M$1</c:f>
              <c:strCache>
                <c:ptCount val="12"/>
                <c:pt idx="0">
                  <c:v>Кол-во чел., допущенных до ГИА</c:v>
                </c:pt>
                <c:pt idx="1">
                  <c:v>Кол-во чел., на «5»</c:v>
                </c:pt>
                <c:pt idx="2">
                  <c:v>Кол-во чел., на «4»</c:v>
                </c:pt>
                <c:pt idx="3">
                  <c:v>Кол-во чел., на «3»</c:v>
                </c:pt>
                <c:pt idx="4">
                  <c:v>Уровень обученности в %</c:v>
                </c:pt>
                <c:pt idx="5">
                  <c:v>Качество обученности, в %</c:v>
                </c:pt>
                <c:pt idx="6">
                  <c:v>Кол-во чел., допущенных до ГИА</c:v>
                </c:pt>
                <c:pt idx="7">
                  <c:v>Кол-во чел., на «5»</c:v>
                </c:pt>
                <c:pt idx="8">
                  <c:v>Кол-во чел., на «4»</c:v>
                </c:pt>
                <c:pt idx="9">
                  <c:v>Кол-во чел., на «3»</c:v>
                </c:pt>
                <c:pt idx="10">
                  <c:v>Уровень обученности в %</c:v>
                </c:pt>
                <c:pt idx="11">
                  <c:v>Качество обученности, в %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48</c:v>
                </c:pt>
                <c:pt idx="1">
                  <c:v>15</c:v>
                </c:pt>
                <c:pt idx="2">
                  <c:v>20</c:v>
                </c:pt>
                <c:pt idx="3">
                  <c:v>0</c:v>
                </c:pt>
                <c:pt idx="4">
                  <c:v>100</c:v>
                </c:pt>
                <c:pt idx="5" formatCode="0%">
                  <c:v>0.73000000000000065</c:v>
                </c:pt>
                <c:pt idx="6">
                  <c:v>36</c:v>
                </c:pt>
                <c:pt idx="7">
                  <c:v>9</c:v>
                </c:pt>
                <c:pt idx="8">
                  <c:v>21</c:v>
                </c:pt>
                <c:pt idx="9">
                  <c:v>0</c:v>
                </c:pt>
                <c:pt idx="10">
                  <c:v>100</c:v>
                </c:pt>
                <c:pt idx="11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Матема-тика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Лист1!$B$1:$M$1</c:f>
              <c:strCache>
                <c:ptCount val="12"/>
                <c:pt idx="0">
                  <c:v>Кол-во чел., допущенных до ГИА</c:v>
                </c:pt>
                <c:pt idx="1">
                  <c:v>Кол-во чел., на «5»</c:v>
                </c:pt>
                <c:pt idx="2">
                  <c:v>Кол-во чел., на «4»</c:v>
                </c:pt>
                <c:pt idx="3">
                  <c:v>Кол-во чел., на «3»</c:v>
                </c:pt>
                <c:pt idx="4">
                  <c:v>Уровень обученности в %</c:v>
                </c:pt>
                <c:pt idx="5">
                  <c:v>Качество обученности, в %</c:v>
                </c:pt>
                <c:pt idx="6">
                  <c:v>Кол-во чел., допущенных до ГИА</c:v>
                </c:pt>
                <c:pt idx="7">
                  <c:v>Кол-во чел., на «5»</c:v>
                </c:pt>
                <c:pt idx="8">
                  <c:v>Кол-во чел., на «4»</c:v>
                </c:pt>
                <c:pt idx="9">
                  <c:v>Кол-во чел., на «3»</c:v>
                </c:pt>
                <c:pt idx="10">
                  <c:v>Уровень обученности в %</c:v>
                </c:pt>
                <c:pt idx="11">
                  <c:v>Качество обученности, в %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48</c:v>
                </c:pt>
                <c:pt idx="1">
                  <c:v>11</c:v>
                </c:pt>
                <c:pt idx="2">
                  <c:v>10</c:v>
                </c:pt>
                <c:pt idx="3">
                  <c:v>2</c:v>
                </c:pt>
                <c:pt idx="4">
                  <c:v>96</c:v>
                </c:pt>
                <c:pt idx="5" formatCode="0.00%">
                  <c:v>0.43700000000000111</c:v>
                </c:pt>
                <c:pt idx="6">
                  <c:v>36</c:v>
                </c:pt>
                <c:pt idx="7">
                  <c:v>4</c:v>
                </c:pt>
                <c:pt idx="8">
                  <c:v>24</c:v>
                </c:pt>
                <c:pt idx="9">
                  <c:v>0</c:v>
                </c:pt>
                <c:pt idx="10">
                  <c:v>100</c:v>
                </c:pt>
                <c:pt idx="11">
                  <c:v>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974016"/>
        <c:axId val="125975552"/>
        <c:axId val="0"/>
      </c:bar3DChart>
      <c:catAx>
        <c:axId val="1259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75552"/>
        <c:crosses val="autoZero"/>
        <c:auto val="1"/>
        <c:lblAlgn val="ctr"/>
        <c:lblOffset val="100"/>
        <c:noMultiLvlLbl val="0"/>
      </c:catAx>
      <c:valAx>
        <c:axId val="12597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7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10210127242866E-2"/>
          <c:y val="4.4057617797775277E-2"/>
          <c:w val="0.69440376970422557"/>
          <c:h val="0.66669416322959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31</c:v>
                </c:pt>
                <c:pt idx="1">
                  <c:v>12</c:v>
                </c:pt>
                <c:pt idx="3">
                  <c:v>7</c:v>
                </c:pt>
                <c:pt idx="5">
                  <c:v>17</c:v>
                </c:pt>
                <c:pt idx="7">
                  <c:v>3</c:v>
                </c:pt>
                <c:pt idx="9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3">
                  <c:v>0</c:v>
                </c:pt>
                <c:pt idx="5">
                  <c:v>0</c:v>
                </c:pt>
                <c:pt idx="7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10</c:v>
                </c:pt>
                <c:pt idx="1">
                  <c:v>8</c:v>
                </c:pt>
                <c:pt idx="3">
                  <c:v>5</c:v>
                </c:pt>
                <c:pt idx="5">
                  <c:v>2</c:v>
                </c:pt>
                <c:pt idx="7">
                  <c:v>2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3">
                  <c:v>0</c:v>
                </c:pt>
                <c:pt idx="5">
                  <c:v>1</c:v>
                </c:pt>
                <c:pt idx="7">
                  <c:v>1</c:v>
                </c:pt>
                <c:pt idx="9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Уро-вень обученности, в %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97</c:v>
                </c:pt>
                <c:pt idx="1">
                  <c:v>100</c:v>
                </c:pt>
                <c:pt idx="3">
                  <c:v>100</c:v>
                </c:pt>
                <c:pt idx="5">
                  <c:v>94</c:v>
                </c:pt>
                <c:pt idx="7">
                  <c:v>67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обученнос-ти, в %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  <c:pt idx="0">
                  <c:v>32.200000000000003</c:v>
                </c:pt>
                <c:pt idx="1">
                  <c:v>75</c:v>
                </c:pt>
                <c:pt idx="3">
                  <c:v>71.400000000000006</c:v>
                </c:pt>
                <c:pt idx="5">
                  <c:v>11.7</c:v>
                </c:pt>
                <c:pt idx="7">
                  <c:v>67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38.799999999999997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Сред-няя оценка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Обществознание</c:v>
                </c:pt>
                <c:pt idx="1">
                  <c:v>Информатика</c:v>
                </c:pt>
                <c:pt idx="3">
                  <c:v>География</c:v>
                </c:pt>
                <c:pt idx="5">
                  <c:v>Биология</c:v>
                </c:pt>
                <c:pt idx="7">
                  <c:v>Физика</c:v>
                </c:pt>
                <c:pt idx="9">
                  <c:v>История</c:v>
                </c:pt>
                <c:pt idx="11">
                  <c:v>Химия</c:v>
                </c:pt>
                <c:pt idx="12">
                  <c:v>Английский язык</c:v>
                </c:pt>
                <c:pt idx="13">
                  <c:v>ИТОГО</c:v>
                </c:pt>
              </c:strCache>
            </c:strRef>
          </c:cat>
          <c:val>
            <c:numRef>
              <c:f>Лист1!$H$2:$H$15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3">
                  <c:v>4</c:v>
                </c:pt>
                <c:pt idx="5">
                  <c:v>3</c:v>
                </c:pt>
                <c:pt idx="7">
                  <c:v>3</c:v>
                </c:pt>
                <c:pt idx="9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16896"/>
        <c:axId val="126030976"/>
      </c:barChart>
      <c:catAx>
        <c:axId val="1260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030976"/>
        <c:crosses val="autoZero"/>
        <c:auto val="1"/>
        <c:lblAlgn val="ctr"/>
        <c:lblOffset val="100"/>
        <c:noMultiLvlLbl val="0"/>
      </c:catAx>
      <c:valAx>
        <c:axId val="12603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1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60723549907141"/>
          <c:y val="8.1030183727034119E-2"/>
          <c:w val="0.19969685806818008"/>
          <c:h val="0.837939632545931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046430599683809E-2"/>
          <c:y val="4.4057617797775277E-2"/>
          <c:w val="0.70356080489938755"/>
          <c:h val="0.66669416322959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30</c:v>
                </c:pt>
                <c:pt idx="2">
                  <c:v>9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36.6</c:v>
                </c:pt>
                <c:pt idx="1">
                  <c:v>53.3</c:v>
                </c:pt>
                <c:pt idx="2">
                  <c:v>66.599999999999994</c:v>
                </c:pt>
                <c:pt idx="3">
                  <c:v>66.599999999999994</c:v>
                </c:pt>
                <c:pt idx="4">
                  <c:v>75</c:v>
                </c:pt>
                <c:pt idx="5">
                  <c:v>100</c:v>
                </c:pt>
                <c:pt idx="6">
                  <c:v>80</c:v>
                </c:pt>
                <c:pt idx="7">
                  <c:v>75</c:v>
                </c:pt>
                <c:pt idx="8">
                  <c:v>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ИТОГО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21088"/>
        <c:axId val="126122624"/>
      </c:barChart>
      <c:catAx>
        <c:axId val="12612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22624"/>
        <c:crosses val="autoZero"/>
        <c:auto val="1"/>
        <c:lblAlgn val="ctr"/>
        <c:lblOffset val="100"/>
        <c:noMultiLvlLbl val="0"/>
      </c:catAx>
      <c:valAx>
        <c:axId val="12612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2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60723549907141"/>
          <c:y val="8.1030183727034119E-2"/>
          <c:w val="0.19969685806818008"/>
          <c:h val="0.837939632545931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2017-11-16T09:55:00Z</dcterms:created>
  <dcterms:modified xsi:type="dcterms:W3CDTF">2017-11-16T10:03:00Z</dcterms:modified>
</cp:coreProperties>
</file>