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EA" w:rsidRDefault="00B662EA" w:rsidP="00995BC6">
      <w:pPr>
        <w:tabs>
          <w:tab w:val="left" w:pos="3924"/>
        </w:tabs>
        <w:spacing w:after="0" w:line="240" w:lineRule="auto"/>
        <w:jc w:val="center"/>
        <w:rPr>
          <w:rFonts w:ascii="Academy" w:hAnsi="Academy"/>
          <w:sz w:val="16"/>
          <w:szCs w:val="20"/>
          <w:lang w:val="en-US" w:eastAsia="ru-RU"/>
        </w:rPr>
      </w:pPr>
    </w:p>
    <w:p w:rsidR="00B662EA" w:rsidRDefault="00B662EA" w:rsidP="00995BC6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B662EA" w:rsidRDefault="00B662EA" w:rsidP="00995BC6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</w:p>
    <w:p w:rsidR="00B662EA" w:rsidRDefault="00B662EA" w:rsidP="00995BC6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38"/>
          <w:szCs w:val="20"/>
          <w:lang w:eastAsia="ru-RU"/>
        </w:rPr>
      </w:pPr>
      <w:r>
        <w:rPr>
          <w:rFonts w:ascii="Times New Roman" w:hAnsi="Times New Roman"/>
          <w:b/>
          <w:sz w:val="38"/>
          <w:szCs w:val="20"/>
          <w:lang w:eastAsia="ru-RU"/>
        </w:rPr>
        <w:t>П Р И К А З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62EA" w:rsidRDefault="00B662EA" w:rsidP="00995BC6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от ___</w:t>
      </w:r>
      <w:r w:rsidR="00BF43CE">
        <w:rPr>
          <w:rFonts w:ascii="Times New Roman" w:hAnsi="Times New Roman"/>
          <w:sz w:val="28"/>
          <w:szCs w:val="20"/>
          <w:lang w:eastAsia="ru-RU"/>
        </w:rPr>
        <w:t>04 марта 2016 года</w:t>
      </w:r>
      <w:r>
        <w:rPr>
          <w:rFonts w:ascii="Times New Roman" w:hAnsi="Times New Roman"/>
          <w:sz w:val="28"/>
          <w:szCs w:val="20"/>
          <w:lang w:eastAsia="ru-RU"/>
        </w:rPr>
        <w:t xml:space="preserve">______ 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           № __</w:t>
      </w:r>
      <w:r w:rsidR="00BF43CE">
        <w:rPr>
          <w:rFonts w:ascii="Times New Roman" w:hAnsi="Times New Roman"/>
          <w:sz w:val="28"/>
          <w:szCs w:val="20"/>
          <w:lang w:eastAsia="ru-RU"/>
        </w:rPr>
        <w:t>147</w:t>
      </w:r>
      <w:r>
        <w:rPr>
          <w:rFonts w:ascii="Times New Roman" w:hAnsi="Times New Roman"/>
          <w:sz w:val="28"/>
          <w:szCs w:val="20"/>
          <w:lang w:eastAsia="ru-RU"/>
        </w:rPr>
        <w:t>_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503A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обновленного 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503A">
        <w:rPr>
          <w:rFonts w:ascii="Times New Roman" w:hAnsi="Times New Roman"/>
          <w:bCs/>
          <w:sz w:val="28"/>
          <w:szCs w:val="28"/>
          <w:lang w:eastAsia="ru-RU"/>
        </w:rPr>
        <w:t xml:space="preserve">перечня структурных элементов 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03A">
        <w:rPr>
          <w:rFonts w:ascii="Times New Roman" w:hAnsi="Times New Roman"/>
          <w:bCs/>
          <w:sz w:val="28"/>
          <w:szCs w:val="28"/>
          <w:lang w:eastAsia="ru-RU"/>
        </w:rPr>
        <w:t>сетевой модели</w:t>
      </w:r>
      <w:r w:rsidRPr="00B7503A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03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662EA" w:rsidRDefault="00B662EA" w:rsidP="00995BC6">
      <w:pPr>
        <w:tabs>
          <w:tab w:val="left" w:pos="3924"/>
        </w:tabs>
        <w:spacing w:after="0" w:line="240" w:lineRule="auto"/>
        <w:jc w:val="both"/>
        <w:rPr>
          <w:rFonts w:ascii="Academy" w:hAnsi="Academy"/>
          <w:sz w:val="18"/>
          <w:szCs w:val="20"/>
          <w:lang w:eastAsia="ru-RU"/>
        </w:rPr>
      </w:pPr>
      <w:r w:rsidRPr="00B7503A">
        <w:rPr>
          <w:rFonts w:ascii="Times New Roman" w:hAnsi="Times New Roman"/>
          <w:sz w:val="28"/>
          <w:szCs w:val="28"/>
          <w:lang w:eastAsia="ru-RU"/>
        </w:rPr>
        <w:t>"Город Архангельск", их руководителей</w:t>
      </w:r>
    </w:p>
    <w:p w:rsidR="00B662EA" w:rsidRDefault="00B662EA" w:rsidP="00995BC6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662EA" w:rsidRDefault="00B662EA" w:rsidP="00995BC6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662EA" w:rsidRDefault="00B662EA" w:rsidP="00CC721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оложением об окружном ресурсном центре системы образования муниципального образования "Город Архангельск", утвержденным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 Администрации    МО   "Город  Архангельск"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05.02.2016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122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95BC6">
        <w:rPr>
          <w:rFonts w:ascii="Times New Roman" w:hAnsi="Times New Roman"/>
          <w:sz w:val="28"/>
          <w:szCs w:val="28"/>
          <w:lang w:eastAsia="ru-RU"/>
        </w:rPr>
        <w:t>оложением об опорном учреждении системы образования муниципального образования "Город Архангельск", утвержденным 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  МО    "Город   Архангельск"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BC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 05.02.2016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123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95BC6">
        <w:rPr>
          <w:rFonts w:ascii="Times New Roman" w:hAnsi="Times New Roman"/>
          <w:sz w:val="28"/>
          <w:szCs w:val="28"/>
          <w:lang w:eastAsia="ru-RU"/>
        </w:rPr>
        <w:t>оложением о базовом учреждении системы образования муниципального образования "Город Архангельск", утвержденным 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  Администрации   МО   "Город    Архангельск" 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 05.02.2016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62EA" w:rsidRDefault="00B662EA" w:rsidP="00944F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126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оложением о демонстрационной площадке системы образования муниципального образования "Город Архангельск", утвержденным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МО "Город Архангельск"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05.02.2016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118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(далее – Положения), на основании решений городского Экспертного совета системы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BC6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"Город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Архангельск"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BC6">
        <w:rPr>
          <w:rFonts w:ascii="Times New Roman" w:hAnsi="Times New Roman"/>
          <w:sz w:val="28"/>
          <w:szCs w:val="28"/>
          <w:lang w:eastAsia="ru-RU"/>
        </w:rPr>
        <w:t>и</w:t>
      </w:r>
    </w:p>
    <w:p w:rsidR="00B662EA" w:rsidRDefault="00B662EA" w:rsidP="00944F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 xml:space="preserve">с целью оптимизации функционирования сетевой модели системы образования муниципального образования "Город Архангельск" (далее - Сетевая </w:t>
      </w:r>
      <w:proofErr w:type="gramStart"/>
      <w:r w:rsidRPr="00995BC6">
        <w:rPr>
          <w:rFonts w:ascii="Times New Roman" w:hAnsi="Times New Roman"/>
          <w:sz w:val="28"/>
          <w:szCs w:val="28"/>
          <w:lang w:eastAsia="ru-RU"/>
        </w:rPr>
        <w:t xml:space="preserve">модель)  </w:t>
      </w:r>
      <w:r w:rsidRPr="00995BC6">
        <w:rPr>
          <w:rFonts w:ascii="Times New Roman" w:hAnsi="Times New Roman"/>
          <w:b/>
          <w:bCs/>
          <w:sz w:val="28"/>
          <w:szCs w:val="28"/>
          <w:lang w:eastAsia="ru-RU"/>
        </w:rPr>
        <w:t>ПРИКАЗЫВАЮ</w:t>
      </w:r>
      <w:proofErr w:type="gramEnd"/>
      <w:r w:rsidRPr="00995BC6">
        <w:rPr>
          <w:rFonts w:ascii="Times New Roman" w:hAnsi="Times New Roman"/>
          <w:sz w:val="28"/>
          <w:szCs w:val="28"/>
          <w:lang w:eastAsia="ru-RU"/>
        </w:rPr>
        <w:t>:</w:t>
      </w:r>
    </w:p>
    <w:p w:rsidR="00B662EA" w:rsidRPr="00995BC6" w:rsidRDefault="00B662EA" w:rsidP="00944F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2EA" w:rsidRDefault="00B662EA" w:rsidP="00167C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>Утвердить перечень окружных ресурсных центров системы образования муниципального образования "Город Архангельск" (далее - ОРЦ), входящих в структуру Сетевой модели (Приложение 1).</w:t>
      </w:r>
    </w:p>
    <w:p w:rsidR="00B662EA" w:rsidRDefault="00B662EA" w:rsidP="00167C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C77">
        <w:rPr>
          <w:rFonts w:ascii="Times New Roman" w:hAnsi="Times New Roman"/>
          <w:sz w:val="28"/>
          <w:szCs w:val="28"/>
          <w:lang w:eastAsia="ru-RU"/>
        </w:rPr>
        <w:t>Утвердить список руководителей ОРЦ (Приложение 2).</w:t>
      </w:r>
    </w:p>
    <w:p w:rsidR="00B662EA" w:rsidRDefault="00B662EA" w:rsidP="00167C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C77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опорных учреждений системы образования муниципального образования "Город Архангельск" (далее - </w:t>
      </w:r>
      <w:proofErr w:type="spellStart"/>
      <w:r w:rsidRPr="00167C77">
        <w:rPr>
          <w:rFonts w:ascii="Times New Roman" w:hAnsi="Times New Roman"/>
          <w:sz w:val="28"/>
          <w:szCs w:val="28"/>
          <w:lang w:eastAsia="ru-RU"/>
        </w:rPr>
        <w:t>ОпУ</w:t>
      </w:r>
      <w:proofErr w:type="spellEnd"/>
      <w:r w:rsidRPr="00167C77">
        <w:rPr>
          <w:rFonts w:ascii="Times New Roman" w:hAnsi="Times New Roman"/>
          <w:sz w:val="28"/>
          <w:szCs w:val="28"/>
          <w:lang w:eastAsia="ru-RU"/>
        </w:rPr>
        <w:t>), входящих в структуру Сетевой модели, реализуемый проект (Приложение 3).</w:t>
      </w:r>
    </w:p>
    <w:p w:rsidR="00B662EA" w:rsidRDefault="00B662EA" w:rsidP="00167C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C77">
        <w:rPr>
          <w:rFonts w:ascii="Times New Roman" w:hAnsi="Times New Roman"/>
          <w:sz w:val="28"/>
          <w:szCs w:val="28"/>
          <w:lang w:eastAsia="ru-RU"/>
        </w:rPr>
        <w:t xml:space="preserve">Утвердить список руководителей </w:t>
      </w:r>
      <w:proofErr w:type="spellStart"/>
      <w:r w:rsidRPr="00167C77">
        <w:rPr>
          <w:rFonts w:ascii="Times New Roman" w:hAnsi="Times New Roman"/>
          <w:sz w:val="28"/>
          <w:szCs w:val="28"/>
          <w:lang w:eastAsia="ru-RU"/>
        </w:rPr>
        <w:t>ОпУ</w:t>
      </w:r>
      <w:proofErr w:type="spellEnd"/>
      <w:r w:rsidRPr="00167C77">
        <w:rPr>
          <w:rFonts w:ascii="Times New Roman" w:hAnsi="Times New Roman"/>
          <w:sz w:val="28"/>
          <w:szCs w:val="28"/>
          <w:lang w:eastAsia="ru-RU"/>
        </w:rPr>
        <w:t xml:space="preserve"> (Приложение 4).</w:t>
      </w:r>
    </w:p>
    <w:p w:rsidR="00B662EA" w:rsidRPr="00167C77" w:rsidRDefault="00B662EA" w:rsidP="00167C77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C77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базовых учреждений системы образования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67C77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67C77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gramStart"/>
      <w:r w:rsidRPr="00167C77">
        <w:rPr>
          <w:rFonts w:ascii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C77">
        <w:rPr>
          <w:rFonts w:ascii="Times New Roman" w:hAnsi="Times New Roman"/>
          <w:sz w:val="28"/>
          <w:szCs w:val="28"/>
          <w:lang w:eastAsia="ru-RU"/>
        </w:rPr>
        <w:t xml:space="preserve"> Архангельск</w:t>
      </w:r>
      <w:proofErr w:type="gramEnd"/>
      <w:r w:rsidRPr="00167C77">
        <w:rPr>
          <w:rFonts w:ascii="Times New Roman" w:hAnsi="Times New Roman"/>
          <w:sz w:val="28"/>
          <w:szCs w:val="28"/>
          <w:lang w:eastAsia="ru-RU"/>
        </w:rPr>
        <w:t xml:space="preserve">"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C77">
        <w:rPr>
          <w:rFonts w:ascii="Times New Roman" w:hAnsi="Times New Roman"/>
          <w:sz w:val="28"/>
          <w:szCs w:val="28"/>
          <w:lang w:eastAsia="ru-RU"/>
        </w:rPr>
        <w:t xml:space="preserve">(далее - БУ), входящих в </w:t>
      </w:r>
    </w:p>
    <w:p w:rsidR="00B662EA" w:rsidRDefault="00B662EA" w:rsidP="00596A0A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r w:rsidRPr="00167C77">
        <w:rPr>
          <w:rFonts w:ascii="Times New Roman" w:hAnsi="Times New Roman"/>
          <w:sz w:val="28"/>
          <w:szCs w:val="28"/>
          <w:lang w:eastAsia="ru-RU"/>
        </w:rPr>
        <w:t>структуру Сетевой модели, направлений их деятельности (Приложение 5).</w:t>
      </w:r>
    </w:p>
    <w:p w:rsidR="00B662EA" w:rsidRDefault="00B662EA" w:rsidP="00F960E2">
      <w:pPr>
        <w:pStyle w:val="a3"/>
        <w:tabs>
          <w:tab w:val="left" w:pos="392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596A0A">
        <w:rPr>
          <w:rFonts w:ascii="Times New Roman" w:hAnsi="Times New Roman"/>
          <w:sz w:val="28"/>
          <w:szCs w:val="28"/>
          <w:lang w:eastAsia="ru-RU"/>
        </w:rPr>
        <w:t xml:space="preserve">Утвердить список руководителей БУ (Приложение 6). </w:t>
      </w:r>
    </w:p>
    <w:p w:rsidR="00B662EA" w:rsidRDefault="00B662EA" w:rsidP="0041520A">
      <w:pPr>
        <w:tabs>
          <w:tab w:val="left" w:pos="39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</w:t>
      </w:r>
      <w:r w:rsidRPr="003E7B1F">
        <w:rPr>
          <w:rFonts w:ascii="Times New Roman" w:hAnsi="Times New Roman"/>
          <w:sz w:val="28"/>
          <w:szCs w:val="28"/>
          <w:lang w:eastAsia="ru-RU"/>
        </w:rPr>
        <w:t>Утвердить перечень демонстрационных площадок системы образования муниципального образования "Город Архангельск" (далее - ДП), входящих в структуру Сетевой модели, направлений их деятельности (Приложение 7).</w:t>
      </w:r>
    </w:p>
    <w:p w:rsidR="00B662EA" w:rsidRDefault="00B662EA" w:rsidP="0041520A">
      <w:pPr>
        <w:tabs>
          <w:tab w:val="left" w:pos="39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995BC6">
        <w:rPr>
          <w:rFonts w:ascii="Times New Roman" w:hAnsi="Times New Roman"/>
          <w:sz w:val="28"/>
          <w:szCs w:val="28"/>
          <w:lang w:eastAsia="ru-RU"/>
        </w:rPr>
        <w:t>Утвердить список руководителей ДП (Приложение 8).</w:t>
      </w:r>
      <w:r w:rsidRPr="00995BC6">
        <w:rPr>
          <w:rFonts w:ascii="Times New Roman" w:hAnsi="Times New Roman"/>
          <w:sz w:val="16"/>
          <w:szCs w:val="24"/>
          <w:lang w:eastAsia="ru-RU"/>
        </w:rPr>
        <w:t xml:space="preserve"> </w:t>
      </w:r>
    </w:p>
    <w:p w:rsidR="00B662EA" w:rsidRDefault="00B662EA" w:rsidP="0041520A">
      <w:pPr>
        <w:tabs>
          <w:tab w:val="left" w:pos="39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приказ директора департамента образования мэрии города Архангельска от </w:t>
      </w:r>
      <w:r>
        <w:rPr>
          <w:rFonts w:ascii="Times New Roman" w:hAnsi="Times New Roman"/>
          <w:sz w:val="28"/>
          <w:szCs w:val="28"/>
          <w:lang w:eastAsia="ru-RU"/>
        </w:rPr>
        <w:t>25 декабря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867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995BC6">
        <w:rPr>
          <w:rFonts w:ascii="Times New Roman" w:hAnsi="Times New Roman"/>
          <w:bCs/>
          <w:sz w:val="28"/>
          <w:szCs w:val="28"/>
          <w:lang w:eastAsia="ru-RU"/>
        </w:rPr>
        <w:t>Об утверждении обновленного перечня структурных элементов сетевой модели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их руководителей".</w:t>
      </w:r>
    </w:p>
    <w:p w:rsidR="00B662EA" w:rsidRPr="0041520A" w:rsidRDefault="00B662EA" w:rsidP="0041520A">
      <w:pPr>
        <w:tabs>
          <w:tab w:val="left" w:pos="39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Отделу организационно-аналитического обеспечения департамента образования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МО "Город Архангельск"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(Ерыкалова Е.С.):</w:t>
      </w:r>
    </w:p>
    <w:p w:rsidR="00B662EA" w:rsidRPr="00995BC6" w:rsidRDefault="00B662EA" w:rsidP="00995BC6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 xml:space="preserve">10.1. продолжить организацию эффективного </w:t>
      </w:r>
      <w:r>
        <w:rPr>
          <w:rFonts w:ascii="Times New Roman" w:hAnsi="Times New Roman"/>
          <w:sz w:val="28"/>
          <w:szCs w:val="28"/>
          <w:lang w:eastAsia="ru-RU"/>
        </w:rPr>
        <w:t>функционирования Сетевой модели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 согласно вступившим в силу Положениям; </w:t>
      </w:r>
    </w:p>
    <w:p w:rsidR="00B662EA" w:rsidRPr="00995BC6" w:rsidRDefault="00B662EA" w:rsidP="00995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>10.2. обеспечить     информационную    открытость    и   доступность результатов функционирования Сетевой модели посредством размещения информации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:rsidR="00B662EA" w:rsidRPr="00995BC6" w:rsidRDefault="00B662EA" w:rsidP="00995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>11. Руководителям структурных элементов Сетевой модели обеспечить:</w:t>
      </w:r>
    </w:p>
    <w:p w:rsidR="00B662EA" w:rsidRPr="00995BC6" w:rsidRDefault="00B662EA" w:rsidP="00995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>11.1. эффективное функционирование структурных элементов Сетевой модели в части переданных полномочий в соответствии с утвержденными Положениями;</w:t>
      </w:r>
    </w:p>
    <w:p w:rsidR="00B662EA" w:rsidRPr="00995BC6" w:rsidRDefault="00B662EA" w:rsidP="00995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>11.2. информационную    открытость    и доступность результатов функционирования структурных элементов Сетевой модели посредством размещения информации на официальном сайте ОО.</w:t>
      </w:r>
    </w:p>
    <w:p w:rsidR="00B662EA" w:rsidRPr="00995BC6" w:rsidRDefault="00B662EA" w:rsidP="009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BC6">
        <w:rPr>
          <w:rFonts w:ascii="Times New Roman" w:hAnsi="Times New Roman"/>
          <w:sz w:val="28"/>
          <w:szCs w:val="28"/>
          <w:lang w:eastAsia="ru-RU"/>
        </w:rPr>
        <w:t xml:space="preserve">12. Контроль за исполнением приказа возложить на заместителя директора департамента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МО "Город Архангельск" </w:t>
      </w:r>
      <w:r w:rsidRPr="00995BC6">
        <w:rPr>
          <w:rFonts w:ascii="Times New Roman" w:hAnsi="Times New Roman"/>
          <w:sz w:val="28"/>
          <w:szCs w:val="28"/>
          <w:lang w:eastAsia="ru-RU"/>
        </w:rPr>
        <w:t xml:space="preserve">Н.И. Коптяеву. </w:t>
      </w:r>
    </w:p>
    <w:p w:rsidR="00B662EA" w:rsidRPr="00995BC6" w:rsidRDefault="00B662EA" w:rsidP="00995BC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2EA" w:rsidRPr="00995BC6" w:rsidRDefault="00B662EA" w:rsidP="00995BC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2EA" w:rsidRPr="00995BC6" w:rsidRDefault="00B662EA" w:rsidP="00995BC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95BC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Т.С. </w:t>
      </w:r>
      <w:proofErr w:type="spellStart"/>
      <w:r w:rsidRPr="00995BC6">
        <w:rPr>
          <w:rFonts w:ascii="Times New Roman" w:hAnsi="Times New Roman"/>
          <w:b/>
          <w:sz w:val="28"/>
          <w:szCs w:val="28"/>
          <w:lang w:eastAsia="ru-RU"/>
        </w:rPr>
        <w:t>Огибина</w:t>
      </w:r>
      <w:proofErr w:type="spellEnd"/>
    </w:p>
    <w:p w:rsidR="00B662EA" w:rsidRPr="00995BC6" w:rsidRDefault="00B662EA" w:rsidP="00995BC6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B662EA" w:rsidRPr="00995BC6" w:rsidRDefault="00B662EA" w:rsidP="00995BC6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B662EA" w:rsidRPr="00995BC6" w:rsidRDefault="00B662EA" w:rsidP="00995B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62EA" w:rsidRDefault="00B662EA" w:rsidP="00995BC6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662EA" w:rsidRDefault="00B662EA" w:rsidP="00995BC6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662EA" w:rsidRDefault="00B662EA" w:rsidP="00995BC6">
      <w:pPr>
        <w:tabs>
          <w:tab w:val="left" w:pos="3924"/>
        </w:tabs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B662EA" w:rsidRDefault="00B662EA" w:rsidP="00995BC6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  <w:sectPr w:rsidR="00B662EA">
          <w:pgSz w:w="11906" w:h="16838"/>
          <w:pgMar w:top="1134" w:right="567" w:bottom="709" w:left="1701" w:header="709" w:footer="709" w:gutter="0"/>
          <w:cols w:space="720"/>
        </w:sect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03265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D03265">
        <w:rPr>
          <w:rFonts w:ascii="Times New Roman" w:hAnsi="Times New Roman"/>
          <w:b/>
          <w:sz w:val="28"/>
          <w:szCs w:val="28"/>
          <w:lang w:eastAsia="ru-RU"/>
        </w:rPr>
        <w:t xml:space="preserve"> окружных ресурсных центров </w:t>
      </w:r>
      <w:r w:rsidRPr="00D03265">
        <w:rPr>
          <w:rFonts w:ascii="Times New Roman" w:hAnsi="Times New Roman"/>
          <w:sz w:val="28"/>
          <w:szCs w:val="28"/>
          <w:lang w:eastAsia="ru-RU"/>
        </w:rPr>
        <w:t xml:space="preserve">системы образования муниципального образования "Город Архангельск", 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входящих в  структуру Сетевой модели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5287"/>
      </w:tblGrid>
      <w:tr w:rsidR="00B662EA" w:rsidRPr="00D03265" w:rsidTr="00D03265">
        <w:trPr>
          <w:trHeight w:val="447"/>
        </w:trPr>
        <w:tc>
          <w:tcPr>
            <w:tcW w:w="2127" w:type="dxa"/>
            <w:tcBorders>
              <w:top w:val="single" w:sz="4" w:space="0" w:color="auto"/>
            </w:tcBorders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color w:val="000000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color w:val="000000"/>
                <w:lang w:eastAsia="ru-RU"/>
              </w:rPr>
              <w:t>ОРЦ</w:t>
            </w: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color w:val="000000"/>
                <w:lang w:eastAsia="ru-RU"/>
              </w:rPr>
              <w:t>ОО</w:t>
            </w:r>
          </w:p>
        </w:tc>
      </w:tr>
      <w:tr w:rsidR="00B662EA" w:rsidRPr="00D03265" w:rsidTr="00D03265">
        <w:trPr>
          <w:trHeight w:val="447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Ломоносовский и </w:t>
            </w:r>
            <w:proofErr w:type="spellStart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36</w:t>
            </w:r>
          </w:p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87" w:type="dxa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4, 8, 9, 17, 20, 22, 33, 73, ОСШ,</w:t>
            </w:r>
          </w:p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 xml:space="preserve">МБОУ Гимназия № 21, МБОУ ОШ № 69, </w:t>
            </w:r>
            <w:r w:rsidRPr="00D03265">
              <w:rPr>
                <w:rFonts w:ascii="Times New Roman" w:hAnsi="Times New Roman"/>
                <w:color w:val="000000"/>
                <w:lang w:eastAsia="ru-RU"/>
              </w:rPr>
              <w:br/>
              <w:t>МБОУ НШДС № 77</w:t>
            </w: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113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59, 96, 121, 123, 131</w:t>
            </w:r>
          </w:p>
        </w:tc>
      </w:tr>
      <w:tr w:rsidR="00B662EA" w:rsidRPr="00D03265" w:rsidTr="00D03265">
        <w:trPr>
          <w:trHeight w:val="546"/>
        </w:trPr>
        <w:tc>
          <w:tcPr>
            <w:tcW w:w="2127" w:type="dxa"/>
            <w:tcBorders>
              <w:top w:val="single" w:sz="4" w:space="0" w:color="auto"/>
            </w:tcBorders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Ломоносовский территориальный округ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118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20, 50, 117, 147, 174, МБОУ НШДС № 77 (дошкольное образование)</w:t>
            </w:r>
          </w:p>
        </w:tc>
      </w:tr>
      <w:tr w:rsidR="00B662EA" w:rsidRPr="00D03265" w:rsidTr="00D03265">
        <w:trPr>
          <w:trHeight w:val="627"/>
        </w:trPr>
        <w:tc>
          <w:tcPr>
            <w:tcW w:w="2127" w:type="dxa"/>
            <w:vMerge w:val="restart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Октябрьский территориальный округ 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11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1, 2, 5, 10, 14, 23, 45, 70, МБОУ Гимназия № 3, 6, 24, МБОУ ОШ № 12</w:t>
            </w: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66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 xml:space="preserve">МБДОУ № 32, 37, 54, 56, 124, 159, 162, 171, 178, </w:t>
            </w:r>
          </w:p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5 (дошкольное образование)</w:t>
            </w: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119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31, 135, 180, МБОУ ОШ № 12 (дошкольные группы), МБОУ СШ № 70 (дошкольные группы)</w:t>
            </w:r>
          </w:p>
        </w:tc>
      </w:tr>
      <w:tr w:rsidR="00B662EA" w:rsidRPr="00D03265" w:rsidTr="00D03265">
        <w:trPr>
          <w:trHeight w:val="440"/>
        </w:trPr>
        <w:tc>
          <w:tcPr>
            <w:tcW w:w="2127" w:type="dxa"/>
            <w:vMerge w:val="restart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Соломбальский</w:t>
            </w:r>
            <w:proofErr w:type="spellEnd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территориальный округ 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50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49, 52, 62, МБОУ ОШ № 48</w:t>
            </w: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ЦРР-</w:t>
            </w:r>
          </w:p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детский сад № 140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167, 183, МБОУ ОШ № 48 (дошкольное образование), МБОУ СШ № 68 (дошкольное образование)</w:t>
            </w:r>
          </w:p>
        </w:tc>
      </w:tr>
      <w:tr w:rsidR="00B662EA" w:rsidRPr="00D03265" w:rsidTr="00D03265">
        <w:trPr>
          <w:trHeight w:val="447"/>
        </w:trPr>
        <w:tc>
          <w:tcPr>
            <w:tcW w:w="2127" w:type="dxa"/>
            <w:vMerge w:val="restart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Северный территориальный округ 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37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43, 51</w:t>
            </w: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94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13, 47, 88, 91, 103</w:t>
            </w:r>
          </w:p>
        </w:tc>
      </w:tr>
      <w:tr w:rsidR="00B662EA" w:rsidRPr="00D03265" w:rsidTr="00D03265">
        <w:trPr>
          <w:trHeight w:val="366"/>
        </w:trPr>
        <w:tc>
          <w:tcPr>
            <w:tcW w:w="2127" w:type="dxa"/>
            <w:vMerge w:val="restart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Маймаксанский</w:t>
            </w:r>
            <w:proofErr w:type="spellEnd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территориальный округ 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68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54, 55, 59, 60</w:t>
            </w:r>
          </w:p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187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 xml:space="preserve">МБДОУ № 39, 84,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127, </w:t>
            </w: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54 (дошкольное образование), МБОУ СШ № 60 (дошкольное образование)</w:t>
            </w:r>
          </w:p>
        </w:tc>
      </w:tr>
      <w:tr w:rsidR="00B662EA" w:rsidRPr="00D03265" w:rsidTr="00D03265">
        <w:trPr>
          <w:trHeight w:val="230"/>
        </w:trPr>
        <w:tc>
          <w:tcPr>
            <w:tcW w:w="2127" w:type="dxa"/>
            <w:vMerge w:val="restart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Территориальный округ </w:t>
            </w:r>
            <w:proofErr w:type="spellStart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Варавино</w:t>
            </w:r>
            <w:proofErr w:type="spellEnd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-Фактория 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28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26, 27, 30</w:t>
            </w: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172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11, 16, 151, 154, МБДОУ ЦРР-детский сад № 173</w:t>
            </w:r>
          </w:p>
        </w:tc>
      </w:tr>
      <w:tr w:rsidR="00B662EA" w:rsidRPr="00D03265" w:rsidTr="00D03265">
        <w:trPr>
          <w:trHeight w:val="512"/>
        </w:trPr>
        <w:tc>
          <w:tcPr>
            <w:tcW w:w="2127" w:type="dxa"/>
            <w:vMerge w:val="restart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Территориальный округ Майская горка 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Гимназия № 25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 35, 95,</w:t>
            </w:r>
            <w:r w:rsidRPr="00D03265">
              <w:t xml:space="preserve"> </w:t>
            </w: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Архангельская СШ Соловецких юнг, МБОУ ЭБЛ</w:t>
            </w:r>
          </w:p>
        </w:tc>
      </w:tr>
      <w:tr w:rsidR="00B662EA" w:rsidRPr="00D03265" w:rsidTr="00D03265">
        <w:trPr>
          <w:trHeight w:val="315"/>
        </w:trPr>
        <w:tc>
          <w:tcPr>
            <w:tcW w:w="2127" w:type="dxa"/>
            <w:vMerge/>
            <w:vAlign w:val="center"/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Детский сад № 10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6, 7, 104, 112, 116, 157, 186, МБОУ СШ № 95 (дошкольное образование)</w:t>
            </w:r>
          </w:p>
        </w:tc>
      </w:tr>
      <w:tr w:rsidR="00B662EA" w:rsidRPr="00D03265" w:rsidTr="00D03265">
        <w:trPr>
          <w:trHeight w:val="721"/>
        </w:trPr>
        <w:tc>
          <w:tcPr>
            <w:tcW w:w="212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территориальный округ 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МБОУ СШ № 34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 xml:space="preserve">МБОУ СШ № 77, 82, 93 </w:t>
            </w:r>
          </w:p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62EA" w:rsidRPr="00D03265" w:rsidTr="00D03265">
        <w:trPr>
          <w:trHeight w:val="871"/>
        </w:trPr>
        <w:tc>
          <w:tcPr>
            <w:tcW w:w="212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D032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МДОУ Детский сад № 100</w:t>
            </w:r>
          </w:p>
        </w:tc>
        <w:tc>
          <w:tcPr>
            <w:tcW w:w="5287" w:type="dxa"/>
          </w:tcPr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lang w:eastAsia="ru-RU"/>
              </w:rPr>
              <w:t>МБДОУ № 101, 110, 132, 148, МБОУ СШ № 93 (дошкольные группы)</w:t>
            </w:r>
          </w:p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662EA" w:rsidRPr="00D03265" w:rsidRDefault="00B662EA" w:rsidP="00D0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62EA" w:rsidRPr="00D03265" w:rsidTr="00D03265">
        <w:trPr>
          <w:trHeight w:val="87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03265">
              <w:rPr>
                <w:rFonts w:ascii="Times New Roman" w:hAnsi="Times New Roman"/>
                <w:b/>
                <w:lang w:eastAsia="ru-RU"/>
              </w:rPr>
              <w:t>Городской ресурсный центр по воспитанию и дополнительному образованию системы образования муниципального образования "Город Архангельск"  (МБУ ДО "СДДТ")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265">
              <w:rPr>
                <w:rFonts w:ascii="Times New Roman" w:hAnsi="Times New Roman"/>
                <w:sz w:val="20"/>
                <w:szCs w:val="20"/>
                <w:lang w:eastAsia="ru-RU"/>
              </w:rPr>
              <w:t>МБУ ДО "ЦДОД "Контакт",</w:t>
            </w:r>
          </w:p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2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ДО "ЛДДТ",</w:t>
            </w:r>
          </w:p>
          <w:p w:rsidR="00B662EA" w:rsidRPr="00D03265" w:rsidRDefault="00B662EA" w:rsidP="00D03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265">
              <w:rPr>
                <w:rFonts w:ascii="Times New Roman" w:hAnsi="Times New Roman"/>
                <w:sz w:val="20"/>
                <w:szCs w:val="20"/>
                <w:lang w:eastAsia="ru-RU"/>
              </w:rPr>
              <w:t>МБУ ДО "ДПЦ "Радуга",</w:t>
            </w:r>
          </w:p>
          <w:p w:rsidR="00B662EA" w:rsidRPr="00D03265" w:rsidRDefault="00B662EA" w:rsidP="000C3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1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 ДО "Центр "Архангел"</w:t>
            </w:r>
          </w:p>
        </w:tc>
      </w:tr>
    </w:tbl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0326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2 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 xml:space="preserve">Список руководителей </w:t>
      </w:r>
      <w:r w:rsidRPr="00D03265">
        <w:rPr>
          <w:rFonts w:ascii="Times New Roman" w:hAnsi="Times New Roman"/>
          <w:b/>
          <w:sz w:val="28"/>
          <w:szCs w:val="28"/>
          <w:lang w:eastAsia="ru-RU"/>
        </w:rPr>
        <w:t xml:space="preserve">окружных ресурсных центров </w:t>
      </w:r>
      <w:r w:rsidRPr="00D03265">
        <w:rPr>
          <w:rFonts w:ascii="Times New Roman" w:hAnsi="Times New Roman"/>
          <w:sz w:val="28"/>
          <w:szCs w:val="28"/>
          <w:lang w:eastAsia="ru-RU"/>
        </w:rPr>
        <w:t xml:space="preserve">системы образования муниципального образования "Город Архангельск", 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входящих в  структуру Сетевой модели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8"/>
                <w:szCs w:val="28"/>
                <w:lang w:eastAsia="ru-RU"/>
              </w:rPr>
              <w:t>ОРЦ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ОРЦ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36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Коптева О.А.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113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Томилова И.В.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118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В.В.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11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Вохминова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66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119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Г.В.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50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Мариева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B1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ЦРР-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етский сад № 140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Ажгихина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37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Козяр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94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Петрова Ю.А.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68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Н.Л.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187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Хмелева Г.Ю.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28</w:t>
            </w:r>
          </w:p>
        </w:tc>
        <w:tc>
          <w:tcPr>
            <w:tcW w:w="4786" w:type="dxa"/>
            <w:vAlign w:val="bottom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172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25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Журавкова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Заковырина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100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Павельева Н.С.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МБУ ДО "СДДТ"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03265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D03265">
        <w:rPr>
          <w:rFonts w:ascii="Times New Roman" w:hAnsi="Times New Roman"/>
          <w:b/>
          <w:sz w:val="28"/>
          <w:szCs w:val="28"/>
          <w:lang w:eastAsia="ru-RU"/>
        </w:rPr>
        <w:t>опорных учреждений</w:t>
      </w:r>
      <w:r w:rsidRPr="00D03265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входящих в структуру Сетевой модели, 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реализуемых ими проектов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0"/>
        <w:gridCol w:w="2517"/>
      </w:tblGrid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ОпУ</w:t>
            </w:r>
            <w:proofErr w:type="spellEnd"/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Реализуемый проект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№ 6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по нравственно-патриотическому воспитанию на основе культурно-исторического наследия Русского  Севера"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№ 148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по развитию творческого потенциала дошкольников в условиях реализации ФГОС ДО"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2014 -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174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"Использование современного цифрового оборудования и электронных образовательных ресурсов при реализации ФГОС ДО"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организаций города Архангельска в организации инклюзивного образования детей с ограниченными возможностями здоровья и детей-инвалидов через всестороннее развитие личности"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педагогов-организаторов образовательных учреждений города Архангельска в условиях обновления содержания образования"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"Чтение детей и взрослых: книга и развитие личности"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 9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"Духовно-нравственное воспитание школьников в контексте модернизации образования"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июнь 2012 -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июнь 2015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14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учителей математики и физики образовательных организаций г. Архангельска в условиях обновления</w:t>
            </w: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модели физико-математического образования"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B662EA" w:rsidRPr="00D03265" w:rsidTr="00D821CF">
        <w:trPr>
          <w:trHeight w:val="599"/>
        </w:trPr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17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OLE_LINK4"/>
            <w:bookmarkEnd w:id="0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  сопровождение    педагогов   со   стажем   работы до 3-х лет"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2012 -</w:t>
            </w:r>
          </w:p>
          <w:p w:rsidR="00B662EA" w:rsidRPr="00D03265" w:rsidRDefault="00B662EA" w:rsidP="00D8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 21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учреждений г. Архангельска по созданию мотивирующей образовательной среды для успешного изучения иностранных языков"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 21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"Интеллектуальное развитие младших школьников посредством лингвистического материала"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 2017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35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"Методическое сопровождение деятельности педагогов в области организации спортивных классов" 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2012–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июнь 2015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37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организаций города Архангельска по вопросам инклюзивного образования детей с ограниченными возможностями здоровья и детей инвалидов в условиях начальной школы"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МБОУ СШ № 45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"Реализация ФГОС и достижение нового образовательного стандарта через внедрение комплекса технологий </w:t>
            </w: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в массовую практику начальной и основной школы" 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2013-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62</w:t>
            </w:r>
          </w:p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"Методическое сопровождение деятельности кадетских классов и военно- патриотических объединений образовательных учреждений города Архангельска в организации патриотического воспитания учащихся и допризывной подготовки молодежи" 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2014 -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май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73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образовательных организаций города Архангельска, обучающих детей с ограниченными возможностями здоровья и детей-инвалидов, в процессе реализации основного общего образования"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95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"Преемственность в непрерывной системе "дошкольное – начальное общее – основное общее образование" в условиях введения ФГОС ОО"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МБУ ДО "ДПЦ "Радуга"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"Организационно-методическое сопровождение педагогов, реализующих туристско-краеведческую направленность в образовательных организациях города Архангельска"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2016 -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>МАУ ДО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 "Архангел"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"Проектно-программное сопровождение педагогов, реализующих принципы военно-</w:t>
            </w:r>
            <w:proofErr w:type="gram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патриотической  и</w:t>
            </w:r>
            <w:proofErr w:type="gram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военно-технической направленностей, основ начальной военной, спортивной прикладной подготовки в рамках физкультурное-спортивного комплекса (ГТО) на базе образовательных организаций города Архангельска" 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У Центр "</w:t>
            </w: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"Методическое сопровождение педагогических работников образовательных организаций по вопросам обучения и воспитания детей с ограниченными возможностями здоровья в условиях модернизации специального образования" 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2015 -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2018 </w:t>
            </w:r>
          </w:p>
        </w:tc>
      </w:tr>
      <w:tr w:rsidR="00B662EA" w:rsidRPr="00D03265" w:rsidTr="00D03265">
        <w:tc>
          <w:tcPr>
            <w:tcW w:w="212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У Центр "</w:t>
            </w: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"Информационно-методическое сопровождение педагогических работников образовательных организаций города Архангельска по вопросам социально - психологического сопровождения образовательного процесса" </w:t>
            </w:r>
          </w:p>
        </w:tc>
        <w:tc>
          <w:tcPr>
            <w:tcW w:w="2517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2015 -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июнь 2018</w:t>
            </w:r>
          </w:p>
        </w:tc>
      </w:tr>
    </w:tbl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03265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4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Список руководителей</w:t>
      </w:r>
      <w:r w:rsidRPr="00D03265">
        <w:rPr>
          <w:rFonts w:ascii="Times New Roman" w:hAnsi="Times New Roman"/>
          <w:b/>
          <w:sz w:val="28"/>
          <w:szCs w:val="28"/>
          <w:lang w:eastAsia="ru-RU"/>
        </w:rPr>
        <w:t xml:space="preserve"> опорных учреждений</w:t>
      </w:r>
      <w:r w:rsidRPr="00D03265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входящих в структуру Сетевой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ОпУ</w:t>
            </w:r>
            <w:proofErr w:type="spellEnd"/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D03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ОпУ</w:t>
            </w:r>
            <w:proofErr w:type="spellEnd"/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6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Велютина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148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Шумкова О.Б.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174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3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 Е.Н.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6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Уткин В.А.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9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Попова Н.П.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14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Труфанова О.Н.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17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Филатова Е.Л.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21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Боровикова Т.Н.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35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48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37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Козяр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45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62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Л.А.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73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Ермолина Н.Е.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95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Осташкова В.З.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МБУ ДО "ДПЦ "Радуга"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Добры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нина Е.В.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Default="00B662EA" w:rsidP="004B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>МАУ ДО</w:t>
            </w:r>
          </w:p>
          <w:p w:rsidR="00B662EA" w:rsidRPr="00D03265" w:rsidRDefault="00B662EA" w:rsidP="004B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 "Архангел"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Фомин А.А.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У Центр "</w:t>
            </w: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0326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5 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D03265">
        <w:rPr>
          <w:rFonts w:ascii="Times New Roman" w:hAnsi="Times New Roman"/>
          <w:b/>
          <w:sz w:val="28"/>
          <w:szCs w:val="28"/>
          <w:lang w:eastAsia="ru-RU"/>
        </w:rPr>
        <w:t>базовых учреждений</w:t>
      </w:r>
      <w:r w:rsidRPr="00D03265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входящих в структуру Сетевой модели, направлений их деятельности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112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"Организация физкультурно-оздоровительной работы в ДОУ" 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F3190E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90E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174</w:t>
            </w:r>
          </w:p>
        </w:tc>
        <w:tc>
          <w:tcPr>
            <w:tcW w:w="5863" w:type="dxa"/>
          </w:tcPr>
          <w:p w:rsidR="00B662EA" w:rsidRPr="00D03265" w:rsidRDefault="00B662EA" w:rsidP="00F3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90E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F319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Методическое сопровождение педагогов ДОУ в рамках реализации </w:t>
            </w:r>
            <w:proofErr w:type="gramStart"/>
            <w:r w:rsidRPr="00F319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требований  ФГОС</w:t>
            </w:r>
            <w:proofErr w:type="gramEnd"/>
            <w:r w:rsidRPr="00F3190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ДО"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Гимназия № 3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официальных сайтов образовательных учреждений города Архангельска"</w:t>
            </w:r>
          </w:p>
        </w:tc>
      </w:tr>
      <w:tr w:rsidR="00B662EA" w:rsidRPr="00D03265" w:rsidTr="00136E05">
        <w:tc>
          <w:tcPr>
            <w:tcW w:w="3708" w:type="dxa"/>
          </w:tcPr>
          <w:p w:rsidR="00B662EA" w:rsidRPr="00136E05" w:rsidRDefault="00B662EA" w:rsidP="000F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E0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5863" w:type="dxa"/>
          </w:tcPr>
          <w:p w:rsidR="00B662EA" w:rsidRPr="00D03265" w:rsidRDefault="00B662EA" w:rsidP="00F23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E0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образовательных организаций по обеспечению безопасного поведения детей и подростков в Интернете"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8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"Применение дистанционного образования в образовательном процессе"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по организации успешной адаптации учащихся с ТНР к обучению в классах АООП НОО"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14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"Преподавание немецкого языка в условиях</w:t>
            </w: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общеобразовательной   школы" 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20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"Реализация семейной формы обучения в соответствии с требованиями ФГОС"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Архангельская СШ Соловецких юнг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по освоению основной образовательной программы начального общего образования при обучении по УМК "Гармония"</w:t>
            </w:r>
            <w:bookmarkStart w:id="1" w:name="_GoBack"/>
            <w:bookmarkEnd w:id="1"/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37 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"Реализация УМК "Перспективная начальная школа"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45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"Региональное содержание начального общего образования в условиях введения ФГОС"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52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"Информационно-методическое сопровождение педагогов города по гуманитарному образованию школьников"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95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учителей, работающих по системе УМК "Начальная школа XXI века"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ЭБЛ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"Создание модели информационно-методического сопровождения педагогов по естественнонаучному направлению"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МБУ ДО "ЛДДТ"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"Профилактика безнадзорности и правонарушений несовершеннолетних"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"ЦДОД "Контакт"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педагогов дополнительного образования в области художественного направления"</w:t>
            </w:r>
          </w:p>
        </w:tc>
      </w:tr>
      <w:tr w:rsidR="00B662EA" w:rsidRPr="00D03265" w:rsidTr="00D03265">
        <w:tc>
          <w:tcPr>
            <w:tcW w:w="3708" w:type="dxa"/>
          </w:tcPr>
          <w:p w:rsidR="00B662EA" w:rsidRDefault="00B662EA" w:rsidP="0055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>МАУ ДО</w:t>
            </w:r>
          </w:p>
          <w:p w:rsidR="00B662EA" w:rsidRPr="00D03265" w:rsidRDefault="00B662EA" w:rsidP="0055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 "Архангел"</w:t>
            </w:r>
          </w:p>
        </w:tc>
        <w:tc>
          <w:tcPr>
            <w:tcW w:w="5863" w:type="dxa"/>
          </w:tcPr>
          <w:p w:rsidR="00B662EA" w:rsidRPr="00D03265" w:rsidRDefault="00B662EA" w:rsidP="00D03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"Методическое сопровождение деятельности педагогических работников в области развития технического творчества обучающихся города Архангельска"</w:t>
            </w:r>
          </w:p>
        </w:tc>
      </w:tr>
    </w:tbl>
    <w:p w:rsidR="00B662EA" w:rsidRPr="00D03265" w:rsidRDefault="00B662EA" w:rsidP="00D03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03265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6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Список руководителей</w:t>
      </w:r>
      <w:r w:rsidRPr="00D03265">
        <w:rPr>
          <w:rFonts w:ascii="Times New Roman" w:hAnsi="Times New Roman"/>
          <w:b/>
          <w:sz w:val="28"/>
          <w:szCs w:val="28"/>
          <w:lang w:eastAsia="ru-RU"/>
        </w:rPr>
        <w:t xml:space="preserve"> базовых учреждений</w:t>
      </w:r>
      <w:r w:rsidRPr="00D03265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>входящих в структуру Сетевой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БУ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112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Стульнева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0F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МБДОУ Детский сад № 174</w:t>
            </w:r>
          </w:p>
          <w:p w:rsidR="00B662EA" w:rsidRPr="00D03265" w:rsidRDefault="00B662EA" w:rsidP="000F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0F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3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 Е.Н.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4786" w:type="dxa"/>
          </w:tcPr>
          <w:p w:rsidR="00B662EA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8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Башкардина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Попова Н.П.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14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Труфанова О.Н.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20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Лозиняк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Архангельская СШ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Соловецких юнг 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Павловцева О.Н.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37 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Козяр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45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52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 95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Осташкова В.З.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МБОУ ЭБЛ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Ушаков С.Н.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МБУ ДО "ЛДДТ"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Лазарева Ю.Н.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МБУ ДО "ЦДОД "Контакт"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2EA" w:rsidRPr="00D03265" w:rsidTr="00D03265">
        <w:tc>
          <w:tcPr>
            <w:tcW w:w="4785" w:type="dxa"/>
          </w:tcPr>
          <w:p w:rsidR="00B662EA" w:rsidRDefault="00B662EA" w:rsidP="006C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>МАУ ДО</w:t>
            </w:r>
          </w:p>
          <w:p w:rsidR="00B662EA" w:rsidRPr="00D03265" w:rsidRDefault="00B662EA" w:rsidP="006C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 "Архангел"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sz w:val="24"/>
                <w:szCs w:val="24"/>
                <w:lang w:eastAsia="ru-RU"/>
              </w:rPr>
              <w:t>Фомин А.А.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0326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7 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265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D03265">
        <w:rPr>
          <w:rFonts w:ascii="Times New Roman" w:hAnsi="Times New Roman"/>
          <w:b/>
          <w:sz w:val="28"/>
          <w:szCs w:val="28"/>
          <w:lang w:eastAsia="ru-RU"/>
        </w:rPr>
        <w:t>демонстрационных площадок</w:t>
      </w:r>
      <w:r w:rsidRPr="00D03265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входящих в структуру Сетевой модели, направлений их деятельности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7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Взаимодействие семьи и образовательной организации в воспитании подрастающего поколения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Региональный компонент в образовательном пространстве ДОУ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Физическое развитие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дошкольного возраста с ОВЗ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Работа с родителями в условиях дошкольной образовательной организации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Речевое развитие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31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39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Речевое развитие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47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56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84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91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Речевое развитие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дошкольного возраста с ОВЗ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96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Проектная деятельность в образовательных отношениях дошкольной образовательной организации в условиях реализации ФГОС ДО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104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 w:rsidRPr="00D032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0326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D032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03265">
              <w:rPr>
                <w:rFonts w:ascii="Times New Roman" w:hAnsi="Times New Roman"/>
                <w:sz w:val="24"/>
                <w:szCs w:val="24"/>
              </w:rPr>
              <w:t>детей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110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информационно-коммуникативных технологий в деятельности воспитателя ДО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116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Речевое развитие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124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Речевое развитие детей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131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Реализация образовательной области "Познавательное развитие" в условиях реализации ФГОС ДО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135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 151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деятельность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154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Речевое развитие детей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157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Развивающая предметно - пространственная среда в условиях реализации ФГОС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167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ЦРР -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173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Детский сад № 180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Речевое развитие детей дошкольного возраста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ОШ № 12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Методическое сопровождение молодых педагогов ДО</w:t>
            </w:r>
          </w:p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 (со стажем работы до 3-х лет)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МБОУ НШДС </w:t>
            </w:r>
          </w:p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№ 77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информационно-коммуникационных технологий в деятельности воспитателя ДО 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30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внеурочной деятельности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34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Организация деятельности кадетских классов правоохранительной направленности как основа гражданского воспитания в школе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43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взаимодействия школы и семьи в условиях реализации ФГОС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51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молодого педагога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68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Использование электронного журнала успеваемости в работе образовательного учреждения</w:t>
            </w:r>
          </w:p>
        </w:tc>
      </w:tr>
      <w:tr w:rsidR="00B662EA" w:rsidRPr="00D03265" w:rsidTr="00D03265">
        <w:tc>
          <w:tcPr>
            <w:tcW w:w="3369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82</w:t>
            </w:r>
          </w:p>
        </w:tc>
        <w:tc>
          <w:tcPr>
            <w:tcW w:w="6202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Использование регионального компонента в условиях реализации федерального государственно образовательного стандарта начального общего образования</w:t>
            </w:r>
          </w:p>
        </w:tc>
      </w:tr>
    </w:tbl>
    <w:p w:rsidR="00B662EA" w:rsidRPr="00D03265" w:rsidRDefault="00B662EA" w:rsidP="00D032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D03265">
        <w:rPr>
          <w:rFonts w:ascii="Times New Roman" w:hAnsi="Times New Roman"/>
          <w:b/>
          <w:sz w:val="28"/>
          <w:szCs w:val="24"/>
          <w:lang w:eastAsia="ru-RU"/>
        </w:rPr>
        <w:lastRenderedPageBreak/>
        <w:t>Приложение 8</w:t>
      </w:r>
    </w:p>
    <w:p w:rsidR="00B662EA" w:rsidRPr="00D03265" w:rsidRDefault="00B662EA" w:rsidP="00D032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662EA" w:rsidRPr="0023429E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29E">
        <w:rPr>
          <w:rFonts w:ascii="Times New Roman" w:hAnsi="Times New Roman"/>
          <w:sz w:val="28"/>
          <w:szCs w:val="28"/>
          <w:lang w:eastAsia="ru-RU"/>
        </w:rPr>
        <w:t>Список руководителей</w:t>
      </w:r>
      <w:r w:rsidRPr="0023429E">
        <w:rPr>
          <w:rFonts w:ascii="Times New Roman" w:hAnsi="Times New Roman"/>
          <w:b/>
          <w:sz w:val="28"/>
          <w:szCs w:val="28"/>
          <w:lang w:eastAsia="ru-RU"/>
        </w:rPr>
        <w:t xml:space="preserve"> демонстрационных площадок</w:t>
      </w:r>
      <w:r w:rsidRPr="0023429E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 муниципального образования "Город Архангельск", </w:t>
      </w:r>
    </w:p>
    <w:p w:rsidR="00B662EA" w:rsidRPr="0023429E" w:rsidRDefault="00B662EA" w:rsidP="00D03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29E">
        <w:rPr>
          <w:rFonts w:ascii="Times New Roman" w:hAnsi="Times New Roman"/>
          <w:sz w:val="28"/>
          <w:szCs w:val="28"/>
          <w:lang w:eastAsia="ru-RU"/>
        </w:rPr>
        <w:t>входящих в структуру Сетевой модели</w:t>
      </w: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2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ДП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МАДОУ Детский сад № 7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Страздаускене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11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Ручьевских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13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Ерегина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16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Неверова Л.Э.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20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Ногина С.В.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31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Постникова Е.П.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Филиппова Е.Е.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47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Скрябина Л.Н.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56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84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Якубкина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91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Ушеренко Т.П.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96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Поварова Е.Ю.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104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Патракеева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110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Семёновых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116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Зуева Е.А.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124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Веснина А.В.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131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Корякина Е.Г.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135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Орлова Н.В.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151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Рудакова О.А.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154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Бобыкина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МАДОУ Детский сад № 157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167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Смирнова Л.С.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173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МБДОУ Детский сад № 180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Окулова Л.В.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ОШ № 12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Кресцова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НШДС № 77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С.И.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30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34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Полякова Е.В.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43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Синицкая О.В.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51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Ларина Т.А.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68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Журавлева Н.Л.</w:t>
            </w:r>
          </w:p>
        </w:tc>
      </w:tr>
      <w:tr w:rsidR="00B662EA" w:rsidRPr="00D03265" w:rsidTr="00D03265">
        <w:tc>
          <w:tcPr>
            <w:tcW w:w="4785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65">
              <w:rPr>
                <w:rFonts w:ascii="Times New Roman" w:hAnsi="Times New Roman"/>
                <w:sz w:val="24"/>
                <w:szCs w:val="24"/>
              </w:rPr>
              <w:t>МБОУ СШ № 82</w:t>
            </w:r>
          </w:p>
        </w:tc>
        <w:tc>
          <w:tcPr>
            <w:tcW w:w="4786" w:type="dxa"/>
          </w:tcPr>
          <w:p w:rsidR="00B662EA" w:rsidRPr="00D03265" w:rsidRDefault="00B662EA" w:rsidP="00D0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265">
              <w:rPr>
                <w:rFonts w:ascii="Times New Roman" w:hAnsi="Times New Roman"/>
                <w:sz w:val="24"/>
                <w:szCs w:val="24"/>
              </w:rPr>
              <w:t>Гневанова</w:t>
            </w:r>
            <w:proofErr w:type="spellEnd"/>
            <w:r w:rsidRPr="00D0326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62EA" w:rsidRPr="00D03265" w:rsidRDefault="00B662EA" w:rsidP="00D03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B662EA" w:rsidRPr="00D03265" w:rsidSect="001B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600"/>
    <w:multiLevelType w:val="hybridMultilevel"/>
    <w:tmpl w:val="FE68A9E8"/>
    <w:lvl w:ilvl="0" w:tplc="F800CA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508"/>
    <w:rsid w:val="00037B36"/>
    <w:rsid w:val="00037F56"/>
    <w:rsid w:val="000C3121"/>
    <w:rsid w:val="000F5590"/>
    <w:rsid w:val="00102446"/>
    <w:rsid w:val="0010426D"/>
    <w:rsid w:val="00136E05"/>
    <w:rsid w:val="00167C77"/>
    <w:rsid w:val="001B77E6"/>
    <w:rsid w:val="00202466"/>
    <w:rsid w:val="00212263"/>
    <w:rsid w:val="0023429E"/>
    <w:rsid w:val="00246018"/>
    <w:rsid w:val="00251F00"/>
    <w:rsid w:val="002767DC"/>
    <w:rsid w:val="00283299"/>
    <w:rsid w:val="00300146"/>
    <w:rsid w:val="00304D44"/>
    <w:rsid w:val="003E0752"/>
    <w:rsid w:val="003E7B1F"/>
    <w:rsid w:val="0041520A"/>
    <w:rsid w:val="004868D4"/>
    <w:rsid w:val="00497F38"/>
    <w:rsid w:val="004B20CC"/>
    <w:rsid w:val="004E3FE5"/>
    <w:rsid w:val="00535DBA"/>
    <w:rsid w:val="005467C6"/>
    <w:rsid w:val="00554F09"/>
    <w:rsid w:val="0057673E"/>
    <w:rsid w:val="005911B7"/>
    <w:rsid w:val="00596A0A"/>
    <w:rsid w:val="0061250C"/>
    <w:rsid w:val="006441E1"/>
    <w:rsid w:val="006717ED"/>
    <w:rsid w:val="0069117F"/>
    <w:rsid w:val="006C1E47"/>
    <w:rsid w:val="006D4876"/>
    <w:rsid w:val="007509F9"/>
    <w:rsid w:val="00760546"/>
    <w:rsid w:val="00810FD9"/>
    <w:rsid w:val="008C5508"/>
    <w:rsid w:val="008D5E80"/>
    <w:rsid w:val="008E0828"/>
    <w:rsid w:val="0093024B"/>
    <w:rsid w:val="00936CEF"/>
    <w:rsid w:val="00944FB9"/>
    <w:rsid w:val="00995BC6"/>
    <w:rsid w:val="009C04F7"/>
    <w:rsid w:val="009D7E74"/>
    <w:rsid w:val="009E4C87"/>
    <w:rsid w:val="00A03B1C"/>
    <w:rsid w:val="00A635AD"/>
    <w:rsid w:val="00A9285A"/>
    <w:rsid w:val="00AC586A"/>
    <w:rsid w:val="00AF55D1"/>
    <w:rsid w:val="00B13D07"/>
    <w:rsid w:val="00B148EB"/>
    <w:rsid w:val="00B37327"/>
    <w:rsid w:val="00B444BC"/>
    <w:rsid w:val="00B52533"/>
    <w:rsid w:val="00B662EA"/>
    <w:rsid w:val="00B7503A"/>
    <w:rsid w:val="00B96F10"/>
    <w:rsid w:val="00BB5D34"/>
    <w:rsid w:val="00BF1D4E"/>
    <w:rsid w:val="00BF43CE"/>
    <w:rsid w:val="00CB61D5"/>
    <w:rsid w:val="00CC721B"/>
    <w:rsid w:val="00D03265"/>
    <w:rsid w:val="00D241B7"/>
    <w:rsid w:val="00D821CF"/>
    <w:rsid w:val="00D93533"/>
    <w:rsid w:val="00DB67D4"/>
    <w:rsid w:val="00E4790D"/>
    <w:rsid w:val="00EA6114"/>
    <w:rsid w:val="00EB6FEB"/>
    <w:rsid w:val="00ED3CB8"/>
    <w:rsid w:val="00F13B52"/>
    <w:rsid w:val="00F15A8B"/>
    <w:rsid w:val="00F2390B"/>
    <w:rsid w:val="00F3190E"/>
    <w:rsid w:val="00F960E2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B27A2-26A8-4D4A-81EF-9349045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E4C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Людмила</cp:lastModifiedBy>
  <cp:revision>2</cp:revision>
  <cp:lastPrinted>2016-06-02T06:10:00Z</cp:lastPrinted>
  <dcterms:created xsi:type="dcterms:W3CDTF">2016-06-02T06:12:00Z</dcterms:created>
  <dcterms:modified xsi:type="dcterms:W3CDTF">2016-06-02T06:12:00Z</dcterms:modified>
</cp:coreProperties>
</file>