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4" w:rsidRDefault="00230590" w:rsidP="0023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30590" w:rsidRDefault="00230590" w:rsidP="00230590">
      <w:pPr>
        <w:pStyle w:val="a3"/>
        <w:ind w:firstLine="708"/>
        <w:jc w:val="both"/>
      </w:pPr>
      <w:proofErr w:type="gramStart"/>
      <w:r>
        <w:t xml:space="preserve">Данная рабочая программа разработана на основе программы  </w:t>
      </w:r>
      <w:proofErr w:type="spellStart"/>
      <w:r>
        <w:t>Р.И.Альбетковой</w:t>
      </w:r>
      <w:proofErr w:type="spellEnd"/>
      <w:r>
        <w:t>  (</w:t>
      </w:r>
      <w:proofErr w:type="spellStart"/>
      <w:r>
        <w:t>Альбеткова</w:t>
      </w:r>
      <w:proofErr w:type="spellEnd"/>
      <w:r>
        <w:t xml:space="preserve"> Р.И. Основы русской словесности для 5-9 классов.</w:t>
      </w:r>
      <w:proofErr w:type="gramEnd"/>
      <w:r>
        <w:t xml:space="preserve"> - // Программы для общеобразовательных школ, лицеев, гимназий. – </w:t>
      </w:r>
      <w:proofErr w:type="gramStart"/>
      <w:r>
        <w:t xml:space="preserve">М., 2008),  Изменения, внесённые в программу  </w:t>
      </w:r>
      <w:proofErr w:type="spellStart"/>
      <w:r>
        <w:t>Р.И.Альбетковой</w:t>
      </w:r>
      <w:proofErr w:type="spellEnd"/>
      <w:r>
        <w:t>, связаны с меньшим количеством отводимых на её изучение часов (34 часа вместо предлагаемых 68 часов).</w:t>
      </w:r>
      <w:proofErr w:type="gramEnd"/>
    </w:p>
    <w:p w:rsidR="00230590" w:rsidRDefault="00230590" w:rsidP="00230590">
      <w:pPr>
        <w:pStyle w:val="a3"/>
        <w:ind w:firstLine="708"/>
        <w:jc w:val="both"/>
      </w:pPr>
      <w:r>
        <w:t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– как явления искусства слова.</w:t>
      </w:r>
    </w:p>
    <w:p w:rsidR="00230590" w:rsidRDefault="00230590" w:rsidP="00230590">
      <w:pPr>
        <w:pStyle w:val="a3"/>
        <w:ind w:firstLine="708"/>
        <w:jc w:val="both"/>
      </w:pPr>
      <w:r>
        <w:t xml:space="preserve">6 класс – это второй год изучения словесности. Учащиеся знакомятся с возможностями употребления языка, средствами художественной изобразительности,  особенностями произведений фольклора, эпических, лирических и </w:t>
      </w:r>
      <w:r>
        <w:t>драматических произведений.</w:t>
      </w:r>
      <w:r>
        <w:br/>
      </w:r>
      <w:r>
        <w:t>Механизм формирования ключевых компетенций на уроках словесности таков: сначала обучающиеся рассматривают ресурсы языка, которые служат материалом словесности, а затем – произведение как результат употребления языка. Это естественный путь читателя: от наблюдений над языком – к смыслу, идее произведения словесности.</w:t>
      </w:r>
    </w:p>
    <w:p w:rsidR="00230590" w:rsidRDefault="00230590" w:rsidP="0023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90">
        <w:rPr>
          <w:rFonts w:ascii="Times New Roman" w:hAnsi="Times New Roman" w:cs="Times New Roman"/>
          <w:sz w:val="24"/>
          <w:szCs w:val="24"/>
        </w:rPr>
        <w:t>Программа предусматривает 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</w:t>
      </w:r>
    </w:p>
    <w:p w:rsidR="00230590" w:rsidRPr="00230590" w:rsidRDefault="00230590" w:rsidP="0023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590">
        <w:rPr>
          <w:rFonts w:ascii="Times New Roman" w:hAnsi="Times New Roman" w:cs="Times New Roman"/>
          <w:sz w:val="24"/>
          <w:szCs w:val="24"/>
        </w:rPr>
        <w:t>Данная рабочая программа рассчитана на 34 часа. Поскольку в 6 классе на уроках словесности нет необходимости заучивать теоретический материал, контроль знаний и формирования умений осуществляется с помощью разнообразных устных и письменных заданий, в том числе и творческого характера, а также в форме практических зачётных работ, которые, как и в учебнике, называются «Играем со словами».</w:t>
      </w:r>
    </w:p>
    <w:p w:rsidR="00230590" w:rsidRDefault="00230590" w:rsidP="002305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590">
        <w:rPr>
          <w:rFonts w:ascii="Times New Roman" w:hAnsi="Times New Roman" w:cs="Times New Roman"/>
          <w:sz w:val="24"/>
          <w:szCs w:val="24"/>
        </w:rPr>
        <w:t xml:space="preserve">К концу учебного года  обучающиеся 6 класса должны получить сведения о лексических единицах языка, о средствах художественной изобразительности, об особенностях произведений устной словесности и произведений эпоса, лирики, драмы; продолжать совершенствовать работу со словарями; выразительно читать; создавать собственные тексты, в которых употребляются изучаемые явления словесности.   </w:t>
      </w:r>
      <w:proofErr w:type="gramStart"/>
      <w:r w:rsidRPr="00230590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учебнику </w:t>
      </w:r>
      <w:proofErr w:type="spellStart"/>
      <w:r w:rsidRPr="00230590">
        <w:rPr>
          <w:rFonts w:ascii="Times New Roman" w:hAnsi="Times New Roman" w:cs="Times New Roman"/>
          <w:sz w:val="24"/>
          <w:szCs w:val="24"/>
        </w:rPr>
        <w:t>Альбетковой</w:t>
      </w:r>
      <w:proofErr w:type="spellEnd"/>
      <w:r w:rsidRPr="00230590">
        <w:rPr>
          <w:rFonts w:ascii="Times New Roman" w:hAnsi="Times New Roman" w:cs="Times New Roman"/>
          <w:sz w:val="24"/>
          <w:szCs w:val="24"/>
        </w:rPr>
        <w:t xml:space="preserve"> Р.И. (</w:t>
      </w:r>
      <w:proofErr w:type="spellStart"/>
      <w:r w:rsidRPr="00230590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230590">
        <w:rPr>
          <w:rFonts w:ascii="Times New Roman" w:hAnsi="Times New Roman" w:cs="Times New Roman"/>
          <w:sz w:val="24"/>
          <w:szCs w:val="24"/>
        </w:rPr>
        <w:t xml:space="preserve"> Р.И. Русская словесность. 6 класс.</w:t>
      </w:r>
      <w:proofErr w:type="gramEnd"/>
      <w:r w:rsidRPr="002305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30590">
        <w:rPr>
          <w:rFonts w:ascii="Times New Roman" w:hAnsi="Times New Roman" w:cs="Times New Roman"/>
          <w:sz w:val="24"/>
          <w:szCs w:val="24"/>
        </w:rPr>
        <w:t>М., 2008.)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590" w:rsidRPr="00FC5E21" w:rsidRDefault="00230590" w:rsidP="00230590">
      <w:pPr>
        <w:ind w:left="567" w:firstLine="709"/>
        <w:jc w:val="center"/>
        <w:rPr>
          <w:b/>
        </w:rPr>
      </w:pPr>
      <w:r>
        <w:rPr>
          <w:b/>
        </w:rPr>
        <w:t xml:space="preserve">ЛИТЕРАТУРА </w:t>
      </w:r>
    </w:p>
    <w:p w:rsidR="00230590" w:rsidRPr="00230590" w:rsidRDefault="00230590" w:rsidP="0023059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059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среднего общего обр</w:t>
      </w:r>
      <w:r w:rsidRPr="00230590">
        <w:rPr>
          <w:rFonts w:ascii="Times New Roman" w:hAnsi="Times New Roman" w:cs="Times New Roman"/>
          <w:sz w:val="24"/>
          <w:szCs w:val="24"/>
        </w:rPr>
        <w:t>а</w:t>
      </w:r>
      <w:r w:rsidRPr="00230590">
        <w:rPr>
          <w:rFonts w:ascii="Times New Roman" w:hAnsi="Times New Roman" w:cs="Times New Roman"/>
          <w:sz w:val="24"/>
          <w:szCs w:val="24"/>
        </w:rPr>
        <w:t>зования по русскому языку и литературе. – //Официальные документы в образов</w:t>
      </w:r>
      <w:r w:rsidRPr="00230590">
        <w:rPr>
          <w:rFonts w:ascii="Times New Roman" w:hAnsi="Times New Roman" w:cs="Times New Roman"/>
          <w:sz w:val="24"/>
          <w:szCs w:val="24"/>
        </w:rPr>
        <w:t>а</w:t>
      </w:r>
      <w:r w:rsidRPr="00230590">
        <w:rPr>
          <w:rFonts w:ascii="Times New Roman" w:hAnsi="Times New Roman" w:cs="Times New Roman"/>
          <w:sz w:val="24"/>
          <w:szCs w:val="24"/>
        </w:rPr>
        <w:t xml:space="preserve">нии, 2004, №5. </w:t>
      </w:r>
    </w:p>
    <w:p w:rsidR="00230590" w:rsidRPr="00230590" w:rsidRDefault="00230590" w:rsidP="0023059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30590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230590">
        <w:rPr>
          <w:rFonts w:ascii="Times New Roman" w:hAnsi="Times New Roman" w:cs="Times New Roman"/>
          <w:sz w:val="24"/>
          <w:szCs w:val="24"/>
        </w:rPr>
        <w:t xml:space="preserve"> Р.И. Основы русской словесности для 5-9 классов. - // Программы для общеобраз</w:t>
      </w:r>
      <w:r w:rsidRPr="00230590">
        <w:rPr>
          <w:rFonts w:ascii="Times New Roman" w:hAnsi="Times New Roman" w:cs="Times New Roman"/>
          <w:sz w:val="24"/>
          <w:szCs w:val="24"/>
        </w:rPr>
        <w:t>о</w:t>
      </w:r>
      <w:r w:rsidRPr="00230590">
        <w:rPr>
          <w:rFonts w:ascii="Times New Roman" w:hAnsi="Times New Roman" w:cs="Times New Roman"/>
          <w:sz w:val="24"/>
          <w:szCs w:val="24"/>
        </w:rPr>
        <w:t xml:space="preserve">вательных школ, лицеев, гимназий. – М., 2008. </w:t>
      </w:r>
    </w:p>
    <w:p w:rsidR="00230590" w:rsidRPr="00230590" w:rsidRDefault="00230590" w:rsidP="0023059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30590">
        <w:rPr>
          <w:rFonts w:ascii="Times New Roman" w:hAnsi="Times New Roman" w:cs="Times New Roman"/>
          <w:sz w:val="24"/>
          <w:szCs w:val="24"/>
        </w:rPr>
        <w:lastRenderedPageBreak/>
        <w:t>Альбеткова</w:t>
      </w:r>
      <w:proofErr w:type="spellEnd"/>
      <w:r w:rsidRPr="00230590">
        <w:rPr>
          <w:rFonts w:ascii="Times New Roman" w:hAnsi="Times New Roman" w:cs="Times New Roman"/>
          <w:sz w:val="24"/>
          <w:szCs w:val="24"/>
        </w:rPr>
        <w:t xml:space="preserve"> Р.И. Ру</w:t>
      </w:r>
      <w:r w:rsidRPr="00230590">
        <w:rPr>
          <w:rFonts w:ascii="Times New Roman" w:hAnsi="Times New Roman" w:cs="Times New Roman"/>
          <w:sz w:val="24"/>
          <w:szCs w:val="24"/>
        </w:rPr>
        <w:t>с</w:t>
      </w:r>
      <w:r w:rsidRPr="00230590">
        <w:rPr>
          <w:rFonts w:ascii="Times New Roman" w:hAnsi="Times New Roman" w:cs="Times New Roman"/>
          <w:sz w:val="24"/>
          <w:szCs w:val="24"/>
        </w:rPr>
        <w:t>ская словесность. 6 класс. – М., 2010.</w:t>
      </w:r>
    </w:p>
    <w:p w:rsidR="00230590" w:rsidRPr="00230590" w:rsidRDefault="00230590" w:rsidP="00230590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230590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230590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 к учебнику «Русская слове</w:t>
      </w:r>
      <w:r w:rsidRPr="00230590">
        <w:rPr>
          <w:rFonts w:ascii="Times New Roman" w:hAnsi="Times New Roman" w:cs="Times New Roman"/>
          <w:sz w:val="24"/>
          <w:szCs w:val="24"/>
        </w:rPr>
        <w:t>с</w:t>
      </w:r>
      <w:r w:rsidRPr="00230590">
        <w:rPr>
          <w:rFonts w:ascii="Times New Roman" w:hAnsi="Times New Roman" w:cs="Times New Roman"/>
          <w:sz w:val="24"/>
          <w:szCs w:val="24"/>
        </w:rPr>
        <w:t>ность. 6 класс». – М., 2008.</w:t>
      </w:r>
    </w:p>
    <w:p w:rsidR="00230590" w:rsidRDefault="00230590" w:rsidP="00230590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30590" w:rsidRPr="00230590" w:rsidRDefault="00230590" w:rsidP="002305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0590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sectPr w:rsidR="00230590" w:rsidRPr="0023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55E"/>
    <w:multiLevelType w:val="hybridMultilevel"/>
    <w:tmpl w:val="4A5AC8A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F"/>
    <w:rsid w:val="00230590"/>
    <w:rsid w:val="00605A64"/>
    <w:rsid w:val="00F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2016-02-04T09:41:00Z</dcterms:created>
  <dcterms:modified xsi:type="dcterms:W3CDTF">2016-02-04T09:43:00Z</dcterms:modified>
</cp:coreProperties>
</file>