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1A" w:rsidRPr="0029641A" w:rsidRDefault="0029641A" w:rsidP="0029641A">
      <w:pPr>
        <w:shd w:val="clear" w:color="auto" w:fill="FFFFFF"/>
        <w:ind w:left="708"/>
        <w:jc w:val="center"/>
        <w:rPr>
          <w:b/>
        </w:rPr>
      </w:pPr>
      <w:r w:rsidRPr="0029641A">
        <w:rPr>
          <w:b/>
        </w:rPr>
        <w:t>Аннотация к рабочей программе по геометрии 9 класс</w:t>
      </w:r>
    </w:p>
    <w:p w:rsidR="0029641A" w:rsidRPr="007F645C" w:rsidRDefault="0029641A" w:rsidP="0029641A">
      <w:pPr>
        <w:shd w:val="clear" w:color="auto" w:fill="FFFFFF"/>
        <w:ind w:left="708"/>
        <w:jc w:val="both"/>
        <w:rPr>
          <w:rFonts w:ascii="TimesNewRoman" w:hAnsi="TimesNewRoman" w:cs="TimesNewRoman"/>
        </w:rPr>
      </w:pPr>
      <w:r w:rsidRPr="007F645C">
        <w:t xml:space="preserve">Рабочая программа разработана, на основании </w:t>
      </w:r>
    </w:p>
    <w:p w:rsidR="0029641A" w:rsidRPr="007F645C" w:rsidRDefault="0029641A" w:rsidP="0029641A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7F645C">
        <w:rPr>
          <w:color w:val="000000"/>
        </w:rPr>
        <w:t>Примерной программы основного общего образования по математике;</w:t>
      </w:r>
    </w:p>
    <w:p w:rsidR="0029641A" w:rsidRPr="007F645C" w:rsidRDefault="0029641A" w:rsidP="0029641A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color w:val="000000"/>
        </w:rPr>
      </w:pPr>
      <w:proofErr w:type="gramStart"/>
      <w:r w:rsidRPr="007F645C">
        <w:t xml:space="preserve">на основании авторской программы по геометрии для 9 класса </w:t>
      </w:r>
      <w:proofErr w:type="spellStart"/>
      <w:r w:rsidRPr="007F645C">
        <w:t>Л.С.Атанасяна</w:t>
      </w:r>
      <w:proofErr w:type="spellEnd"/>
      <w:r w:rsidRPr="007F645C">
        <w:rPr>
          <w:b/>
        </w:rPr>
        <w:t xml:space="preserve"> (П</w:t>
      </w:r>
      <w:r w:rsidRPr="007F645C">
        <w:t>рограммы общеобразовательных учреждений.</w:t>
      </w:r>
      <w:proofErr w:type="gramEnd"/>
      <w:r w:rsidRPr="007F645C">
        <w:t xml:space="preserve"> Геометрия 7 – 9 классы». Составитель Т.А. </w:t>
      </w:r>
      <w:proofErr w:type="spellStart"/>
      <w:r w:rsidRPr="007F645C">
        <w:t>Бурмистрова</w:t>
      </w:r>
      <w:proofErr w:type="spellEnd"/>
      <w:r w:rsidRPr="007F645C">
        <w:t xml:space="preserve">. </w:t>
      </w:r>
      <w:proofErr w:type="gramStart"/>
      <w:r w:rsidRPr="007F645C">
        <w:t>Москва, «Просвещение», 2008)</w:t>
      </w:r>
      <w:proofErr w:type="gramEnd"/>
    </w:p>
    <w:p w:rsidR="0029641A" w:rsidRPr="007F645C" w:rsidRDefault="0029641A" w:rsidP="0029641A">
      <w:pPr>
        <w:shd w:val="clear" w:color="auto" w:fill="FFFFFF"/>
        <w:jc w:val="both"/>
        <w:rPr>
          <w:color w:val="000000"/>
        </w:rPr>
      </w:pPr>
    </w:p>
    <w:p w:rsidR="0029641A" w:rsidRPr="007F645C" w:rsidRDefault="0029641A" w:rsidP="0029641A">
      <w:r w:rsidRPr="007F645C">
        <w:tab/>
        <w:t>Программа рассчитана на 68 часов, с учебной нагрузкой 2 часа в неделю.</w:t>
      </w:r>
    </w:p>
    <w:p w:rsidR="0029641A" w:rsidRPr="007F645C" w:rsidRDefault="0029641A" w:rsidP="0029641A">
      <w:pPr>
        <w:spacing w:before="100" w:beforeAutospacing="1" w:after="100" w:afterAutospacing="1"/>
        <w:ind w:left="284" w:hanging="180"/>
      </w:pPr>
      <w:r w:rsidRPr="0029641A">
        <w:rPr>
          <w:b/>
        </w:rPr>
        <w:t>Цели обучения математике</w:t>
      </w:r>
      <w:r w:rsidRPr="007F645C">
        <w:t>:</w:t>
      </w:r>
    </w:p>
    <w:p w:rsidR="0029641A" w:rsidRPr="007F645C" w:rsidRDefault="0029641A" w:rsidP="0029641A">
      <w:pPr>
        <w:numPr>
          <w:ilvl w:val="0"/>
          <w:numId w:val="2"/>
        </w:numPr>
      </w:pPr>
      <w:r w:rsidRPr="007F645C">
        <w:t>формирование представлений о математике как об универсальном языке науки, средстве моделирования явлений и процессов; об идеях и методах математики;</w:t>
      </w:r>
    </w:p>
    <w:p w:rsidR="0029641A" w:rsidRPr="007F645C" w:rsidRDefault="0029641A" w:rsidP="0029641A">
      <w:pPr>
        <w:numPr>
          <w:ilvl w:val="0"/>
          <w:numId w:val="2"/>
        </w:numPr>
      </w:pPr>
      <w:r w:rsidRPr="007F645C"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29641A" w:rsidRPr="007F645C" w:rsidRDefault="0029641A" w:rsidP="0029641A">
      <w:pPr>
        <w:numPr>
          <w:ilvl w:val="0"/>
          <w:numId w:val="2"/>
        </w:numPr>
      </w:pPr>
      <w:r w:rsidRPr="007F645C"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9641A" w:rsidRPr="007F645C" w:rsidRDefault="0029641A" w:rsidP="0029641A">
      <w:pPr>
        <w:numPr>
          <w:ilvl w:val="0"/>
          <w:numId w:val="2"/>
        </w:numPr>
      </w:pPr>
      <w:r w:rsidRPr="007F645C">
        <w:t>воспитание средствами математики культуры личности, понимания значимости математики для научно-технического прогресса; воспитание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29641A" w:rsidRPr="0029641A" w:rsidRDefault="0029641A" w:rsidP="0029641A">
      <w:pPr>
        <w:ind w:left="-142"/>
        <w:rPr>
          <w:b/>
        </w:rPr>
      </w:pPr>
      <w:r w:rsidRPr="007F645C">
        <w:tab/>
      </w:r>
      <w:r w:rsidRPr="0029641A">
        <w:rPr>
          <w:b/>
        </w:rPr>
        <w:t>Задачи обучения:</w:t>
      </w:r>
    </w:p>
    <w:p w:rsidR="0029641A" w:rsidRPr="007F645C" w:rsidRDefault="0029641A" w:rsidP="0029641A">
      <w:pPr>
        <w:numPr>
          <w:ilvl w:val="0"/>
          <w:numId w:val="3"/>
        </w:numPr>
      </w:pPr>
      <w:r w:rsidRPr="007F645C">
        <w:t>приобретение математических знаний и умений;</w:t>
      </w:r>
    </w:p>
    <w:p w:rsidR="0029641A" w:rsidRPr="007F645C" w:rsidRDefault="0029641A" w:rsidP="0029641A">
      <w:pPr>
        <w:numPr>
          <w:ilvl w:val="0"/>
          <w:numId w:val="3"/>
        </w:numPr>
      </w:pPr>
      <w:r w:rsidRPr="007F645C">
        <w:t>овладение обобщенными способами мыслительной, творческой деятельности;</w:t>
      </w:r>
    </w:p>
    <w:p w:rsidR="00500DAB" w:rsidRDefault="0029641A"/>
    <w:tbl>
      <w:tblPr>
        <w:tblStyle w:val="a4"/>
        <w:tblW w:w="0" w:type="auto"/>
        <w:tblLook w:val="04A0"/>
      </w:tblPr>
      <w:tblGrid>
        <w:gridCol w:w="3473"/>
        <w:gridCol w:w="3474"/>
        <w:gridCol w:w="3474"/>
      </w:tblGrid>
      <w:tr w:rsidR="0029641A" w:rsidTr="0029641A">
        <w:tc>
          <w:tcPr>
            <w:tcW w:w="3473" w:type="dxa"/>
          </w:tcPr>
          <w:p w:rsidR="0029641A" w:rsidRDefault="0029641A" w:rsidP="0029641A">
            <w:pPr>
              <w:jc w:val="center"/>
            </w:pPr>
            <w:r>
              <w:t>Темы</w:t>
            </w:r>
          </w:p>
        </w:tc>
        <w:tc>
          <w:tcPr>
            <w:tcW w:w="3474" w:type="dxa"/>
          </w:tcPr>
          <w:p w:rsidR="0029641A" w:rsidRDefault="0029641A" w:rsidP="0029641A">
            <w:pPr>
              <w:jc w:val="center"/>
            </w:pPr>
            <w:r>
              <w:t>Количество часов</w:t>
            </w:r>
          </w:p>
        </w:tc>
        <w:tc>
          <w:tcPr>
            <w:tcW w:w="3474" w:type="dxa"/>
          </w:tcPr>
          <w:p w:rsidR="0029641A" w:rsidRDefault="0029641A" w:rsidP="0029641A">
            <w:pPr>
              <w:jc w:val="center"/>
            </w:pPr>
            <w:r>
              <w:t>Контроль</w:t>
            </w:r>
          </w:p>
        </w:tc>
      </w:tr>
      <w:tr w:rsidR="0029641A" w:rsidTr="0029641A">
        <w:tc>
          <w:tcPr>
            <w:tcW w:w="3473" w:type="dxa"/>
          </w:tcPr>
          <w:p w:rsidR="0029641A" w:rsidRDefault="0029641A" w:rsidP="0029641A">
            <w:r w:rsidRPr="00EF1075">
              <w:t xml:space="preserve">Векторы. Метод координат. </w:t>
            </w:r>
          </w:p>
        </w:tc>
        <w:tc>
          <w:tcPr>
            <w:tcW w:w="3474" w:type="dxa"/>
          </w:tcPr>
          <w:p w:rsidR="0029641A" w:rsidRDefault="0029641A" w:rsidP="0029641A">
            <w:pPr>
              <w:jc w:val="center"/>
            </w:pPr>
            <w:r w:rsidRPr="00EF1075">
              <w:t>18 ч.</w:t>
            </w:r>
          </w:p>
        </w:tc>
        <w:tc>
          <w:tcPr>
            <w:tcW w:w="3474" w:type="dxa"/>
          </w:tcPr>
          <w:p w:rsidR="0029641A" w:rsidRDefault="0029641A">
            <w:r>
              <w:t>Контрольная работа №1</w:t>
            </w:r>
          </w:p>
          <w:p w:rsidR="0029641A" w:rsidRDefault="0029641A" w:rsidP="0029641A"/>
        </w:tc>
      </w:tr>
      <w:tr w:rsidR="0029641A" w:rsidTr="0029641A">
        <w:tc>
          <w:tcPr>
            <w:tcW w:w="3473" w:type="dxa"/>
          </w:tcPr>
          <w:p w:rsidR="0029641A" w:rsidRPr="0029641A" w:rsidRDefault="0029641A" w:rsidP="0029641A">
            <w:pPr>
              <w:ind w:firstLine="142"/>
              <w:rPr>
                <w:color w:val="000000"/>
              </w:rPr>
            </w:pPr>
            <w:r w:rsidRPr="0029641A">
              <w:rPr>
                <w:color w:val="000000"/>
              </w:rPr>
              <w:t xml:space="preserve">Соотношения между сторонами и углами треугольника. Скалярное произведение векторов. </w:t>
            </w:r>
          </w:p>
        </w:tc>
        <w:tc>
          <w:tcPr>
            <w:tcW w:w="3474" w:type="dxa"/>
          </w:tcPr>
          <w:p w:rsidR="0029641A" w:rsidRPr="0029641A" w:rsidRDefault="0029641A" w:rsidP="0029641A">
            <w:pPr>
              <w:ind w:firstLine="71"/>
              <w:jc w:val="center"/>
            </w:pPr>
            <w:r w:rsidRPr="0029641A">
              <w:rPr>
                <w:color w:val="000000"/>
              </w:rPr>
              <w:t>11 ч.</w:t>
            </w:r>
          </w:p>
        </w:tc>
        <w:tc>
          <w:tcPr>
            <w:tcW w:w="3474" w:type="dxa"/>
          </w:tcPr>
          <w:p w:rsidR="0029641A" w:rsidRDefault="0029641A" w:rsidP="0029641A"/>
          <w:p w:rsidR="0029641A" w:rsidRDefault="0029641A" w:rsidP="0029641A">
            <w:r>
              <w:t>Контрольная работа №2</w:t>
            </w:r>
          </w:p>
        </w:tc>
      </w:tr>
      <w:tr w:rsidR="0029641A" w:rsidTr="0029641A">
        <w:tc>
          <w:tcPr>
            <w:tcW w:w="3473" w:type="dxa"/>
          </w:tcPr>
          <w:p w:rsidR="0029641A" w:rsidRPr="0029641A" w:rsidRDefault="0029641A" w:rsidP="0029641A">
            <w:pPr>
              <w:ind w:firstLine="142"/>
            </w:pPr>
            <w:r w:rsidRPr="0029641A">
              <w:rPr>
                <w:color w:val="000000"/>
              </w:rPr>
              <w:t xml:space="preserve">Длина окружности и площадь круга. </w:t>
            </w:r>
          </w:p>
        </w:tc>
        <w:tc>
          <w:tcPr>
            <w:tcW w:w="3474" w:type="dxa"/>
          </w:tcPr>
          <w:p w:rsidR="0029641A" w:rsidRPr="0029641A" w:rsidRDefault="0029641A" w:rsidP="0029641A">
            <w:pPr>
              <w:ind w:firstLine="142"/>
              <w:jc w:val="center"/>
            </w:pPr>
            <w:r w:rsidRPr="0029641A">
              <w:rPr>
                <w:color w:val="000000"/>
              </w:rPr>
              <w:t>12 ч.</w:t>
            </w:r>
          </w:p>
        </w:tc>
        <w:tc>
          <w:tcPr>
            <w:tcW w:w="3474" w:type="dxa"/>
          </w:tcPr>
          <w:p w:rsidR="0029641A" w:rsidRDefault="0029641A" w:rsidP="0029641A">
            <w:r>
              <w:t>Контрольная работа №3</w:t>
            </w:r>
          </w:p>
        </w:tc>
      </w:tr>
      <w:tr w:rsidR="0029641A" w:rsidTr="0029641A">
        <w:tc>
          <w:tcPr>
            <w:tcW w:w="3473" w:type="dxa"/>
          </w:tcPr>
          <w:p w:rsidR="0029641A" w:rsidRPr="0029641A" w:rsidRDefault="0029641A" w:rsidP="00296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Движения. </w:t>
            </w:r>
          </w:p>
        </w:tc>
        <w:tc>
          <w:tcPr>
            <w:tcW w:w="3474" w:type="dxa"/>
          </w:tcPr>
          <w:p w:rsidR="0029641A" w:rsidRPr="0029641A" w:rsidRDefault="0029641A" w:rsidP="0029641A">
            <w:pPr>
              <w:ind w:firstLine="142"/>
              <w:jc w:val="center"/>
              <w:rPr>
                <w:color w:val="000000"/>
              </w:rPr>
            </w:pPr>
            <w:r w:rsidRPr="0029641A">
              <w:rPr>
                <w:color w:val="000000"/>
              </w:rPr>
              <w:t>8 ч</w:t>
            </w:r>
          </w:p>
        </w:tc>
        <w:tc>
          <w:tcPr>
            <w:tcW w:w="3474" w:type="dxa"/>
          </w:tcPr>
          <w:p w:rsidR="0029641A" w:rsidRDefault="0029641A">
            <w:r>
              <w:t>Контрольная работа №4</w:t>
            </w:r>
          </w:p>
        </w:tc>
      </w:tr>
      <w:tr w:rsidR="0029641A" w:rsidTr="0029641A">
        <w:tc>
          <w:tcPr>
            <w:tcW w:w="3473" w:type="dxa"/>
          </w:tcPr>
          <w:p w:rsidR="0029641A" w:rsidRPr="0029641A" w:rsidRDefault="0029641A" w:rsidP="002964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аксиомах геометрии. </w:t>
            </w:r>
          </w:p>
        </w:tc>
        <w:tc>
          <w:tcPr>
            <w:tcW w:w="3474" w:type="dxa"/>
          </w:tcPr>
          <w:p w:rsidR="0029641A" w:rsidRPr="0029641A" w:rsidRDefault="0029641A" w:rsidP="0029641A">
            <w:pPr>
              <w:ind w:firstLine="142"/>
              <w:jc w:val="center"/>
              <w:rPr>
                <w:color w:val="000000"/>
              </w:rPr>
            </w:pPr>
            <w:r w:rsidRPr="0029641A">
              <w:rPr>
                <w:color w:val="000000"/>
              </w:rPr>
              <w:t>2 ч.</w:t>
            </w:r>
          </w:p>
        </w:tc>
        <w:tc>
          <w:tcPr>
            <w:tcW w:w="3474" w:type="dxa"/>
          </w:tcPr>
          <w:p w:rsidR="0029641A" w:rsidRDefault="0029641A"/>
        </w:tc>
      </w:tr>
      <w:tr w:rsidR="0029641A" w:rsidTr="0029641A">
        <w:tc>
          <w:tcPr>
            <w:tcW w:w="3473" w:type="dxa"/>
          </w:tcPr>
          <w:p w:rsidR="0029641A" w:rsidRPr="0029641A" w:rsidRDefault="0029641A" w:rsidP="0029641A">
            <w:pPr>
              <w:jc w:val="both"/>
              <w:rPr>
                <w:color w:val="000000"/>
              </w:rPr>
            </w:pPr>
            <w:r w:rsidRPr="0029641A">
              <w:rPr>
                <w:color w:val="000000"/>
              </w:rPr>
              <w:t xml:space="preserve">Начальные сведения из стереометрии. </w:t>
            </w:r>
          </w:p>
        </w:tc>
        <w:tc>
          <w:tcPr>
            <w:tcW w:w="3474" w:type="dxa"/>
          </w:tcPr>
          <w:p w:rsidR="0029641A" w:rsidRPr="0029641A" w:rsidRDefault="0029641A" w:rsidP="0029641A">
            <w:pPr>
              <w:ind w:firstLine="142"/>
              <w:jc w:val="center"/>
              <w:rPr>
                <w:color w:val="000000"/>
              </w:rPr>
            </w:pPr>
            <w:r w:rsidRPr="0029641A">
              <w:rPr>
                <w:color w:val="000000"/>
              </w:rPr>
              <w:t>8 ч.</w:t>
            </w:r>
          </w:p>
        </w:tc>
        <w:tc>
          <w:tcPr>
            <w:tcW w:w="3474" w:type="dxa"/>
          </w:tcPr>
          <w:p w:rsidR="0029641A" w:rsidRDefault="0029641A"/>
        </w:tc>
      </w:tr>
      <w:tr w:rsidR="0029641A" w:rsidTr="0029641A">
        <w:tc>
          <w:tcPr>
            <w:tcW w:w="3473" w:type="dxa"/>
          </w:tcPr>
          <w:p w:rsidR="0029641A" w:rsidRPr="0029641A" w:rsidRDefault="0029641A" w:rsidP="0029641A">
            <w:pPr>
              <w:ind w:left="142"/>
            </w:pPr>
            <w:r w:rsidRPr="0029641A">
              <w:rPr>
                <w:color w:val="000000"/>
              </w:rPr>
              <w:t xml:space="preserve">Повторение. Решение задач. </w:t>
            </w:r>
          </w:p>
        </w:tc>
        <w:tc>
          <w:tcPr>
            <w:tcW w:w="3474" w:type="dxa"/>
          </w:tcPr>
          <w:p w:rsidR="0029641A" w:rsidRPr="0029641A" w:rsidRDefault="0029641A" w:rsidP="0029641A">
            <w:pPr>
              <w:ind w:firstLine="142"/>
              <w:jc w:val="center"/>
              <w:rPr>
                <w:color w:val="000000"/>
              </w:rPr>
            </w:pPr>
            <w:r w:rsidRPr="0029641A">
              <w:rPr>
                <w:color w:val="000000"/>
              </w:rPr>
              <w:t>9 ч</w:t>
            </w:r>
          </w:p>
        </w:tc>
        <w:tc>
          <w:tcPr>
            <w:tcW w:w="3474" w:type="dxa"/>
          </w:tcPr>
          <w:p w:rsidR="0029641A" w:rsidRDefault="0029641A"/>
        </w:tc>
      </w:tr>
    </w:tbl>
    <w:p w:rsidR="0029641A" w:rsidRDefault="0029641A"/>
    <w:p w:rsidR="0029641A" w:rsidRDefault="0029641A"/>
    <w:p w:rsidR="0029641A" w:rsidRDefault="0029641A"/>
    <w:p w:rsidR="0029641A" w:rsidRPr="007F645C" w:rsidRDefault="0029641A" w:rsidP="0029641A">
      <w:pPr>
        <w:pStyle w:val="a3"/>
        <w:spacing w:beforeAutospacing="0" w:after="200" w:afterAutospacing="0"/>
        <w:ind w:left="720" w:hanging="360"/>
        <w:jc w:val="center"/>
      </w:pPr>
      <w:r w:rsidRPr="007F645C">
        <w:t>Используемый учебно-методический комплект:</w:t>
      </w:r>
    </w:p>
    <w:p w:rsidR="0029641A" w:rsidRPr="007F645C" w:rsidRDefault="0029641A" w:rsidP="0029641A">
      <w:pPr>
        <w:pStyle w:val="a3"/>
        <w:numPr>
          <w:ilvl w:val="0"/>
          <w:numId w:val="4"/>
        </w:numPr>
        <w:spacing w:beforeAutospacing="0" w:after="200" w:afterAutospacing="0"/>
        <w:jc w:val="both"/>
      </w:pPr>
      <w:proofErr w:type="spellStart"/>
      <w:r w:rsidRPr="007F645C">
        <w:t>Л.С.Атанасян</w:t>
      </w:r>
      <w:proofErr w:type="spellEnd"/>
      <w:r w:rsidRPr="007F645C">
        <w:t>. Геометрия 7-9.Учебник. Москва. «Просвещение» 201</w:t>
      </w:r>
      <w:r>
        <w:t>4</w:t>
      </w:r>
    </w:p>
    <w:p w:rsidR="0029641A" w:rsidRPr="007F645C" w:rsidRDefault="0029641A" w:rsidP="0029641A">
      <w:pPr>
        <w:numPr>
          <w:ilvl w:val="0"/>
          <w:numId w:val="4"/>
        </w:numPr>
      </w:pPr>
      <w:r w:rsidRPr="007F645C">
        <w:t xml:space="preserve">Программы общеобразовательных учреждений. Геометрия 7 – 9. Составитель Т.А. </w:t>
      </w:r>
      <w:proofErr w:type="spellStart"/>
      <w:r w:rsidRPr="007F645C">
        <w:t>Бурмистрова</w:t>
      </w:r>
      <w:proofErr w:type="spellEnd"/>
      <w:r w:rsidRPr="007F645C">
        <w:t>. Москва, «Просвещение», 20</w:t>
      </w:r>
      <w:r>
        <w:t>11</w:t>
      </w:r>
    </w:p>
    <w:p w:rsidR="0029641A" w:rsidRPr="007F645C" w:rsidRDefault="0029641A" w:rsidP="0029641A">
      <w:pPr>
        <w:numPr>
          <w:ilvl w:val="0"/>
          <w:numId w:val="4"/>
        </w:numPr>
      </w:pPr>
      <w:proofErr w:type="spellStart"/>
      <w:r w:rsidRPr="007F645C">
        <w:t>Л.С.Атанасян</w:t>
      </w:r>
      <w:proofErr w:type="spellEnd"/>
      <w:r w:rsidRPr="007F645C">
        <w:t>. Изучение геометрии в 7-9 классах. Методические рекомендации к учебнику.  Москва, «Просвещение» 20</w:t>
      </w:r>
      <w:r>
        <w:t>11</w:t>
      </w:r>
      <w:r w:rsidRPr="007F645C">
        <w:t xml:space="preserve"> год</w:t>
      </w:r>
    </w:p>
    <w:p w:rsidR="0029641A" w:rsidRPr="007F645C" w:rsidRDefault="0029641A" w:rsidP="0029641A">
      <w:pPr>
        <w:numPr>
          <w:ilvl w:val="0"/>
          <w:numId w:val="4"/>
        </w:numPr>
      </w:pPr>
      <w:proofErr w:type="spellStart"/>
      <w:r w:rsidRPr="007F645C">
        <w:t>Ю.П.Дудницын</w:t>
      </w:r>
      <w:proofErr w:type="spellEnd"/>
      <w:r w:rsidRPr="007F645C">
        <w:t>. Контрольные работы по геометрии 7-9. Москва. «Просвещение» 20</w:t>
      </w:r>
      <w:r>
        <w:t>14</w:t>
      </w:r>
      <w:r w:rsidRPr="007F645C">
        <w:t xml:space="preserve"> </w:t>
      </w:r>
    </w:p>
    <w:p w:rsidR="0029641A" w:rsidRPr="007F645C" w:rsidRDefault="0029641A" w:rsidP="0029641A">
      <w:pPr>
        <w:numPr>
          <w:ilvl w:val="0"/>
          <w:numId w:val="4"/>
        </w:numPr>
      </w:pPr>
      <w:r w:rsidRPr="007F645C">
        <w:t>Б.Г.Зив. Дидактические материалы по геометрии для 9 класса. Москва, «Просвещение», 20</w:t>
      </w:r>
      <w:r>
        <w:t>14</w:t>
      </w:r>
    </w:p>
    <w:p w:rsidR="0029641A" w:rsidRDefault="0029641A"/>
    <w:sectPr w:rsidR="0029641A" w:rsidSect="0029641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65E7"/>
    <w:multiLevelType w:val="hybridMultilevel"/>
    <w:tmpl w:val="1298BB52"/>
    <w:lvl w:ilvl="0" w:tplc="AB600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127BA"/>
    <w:multiLevelType w:val="hybridMultilevel"/>
    <w:tmpl w:val="7F5093AC"/>
    <w:lvl w:ilvl="0" w:tplc="AB600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8C36A7"/>
    <w:multiLevelType w:val="hybridMultilevel"/>
    <w:tmpl w:val="B128DF10"/>
    <w:lvl w:ilvl="0" w:tplc="3A846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01FA6"/>
    <w:multiLevelType w:val="hybridMultilevel"/>
    <w:tmpl w:val="265E4C22"/>
    <w:lvl w:ilvl="0" w:tplc="F4308FF0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41A"/>
    <w:rsid w:val="00154D33"/>
    <w:rsid w:val="001F6CA7"/>
    <w:rsid w:val="0029641A"/>
    <w:rsid w:val="0049129E"/>
    <w:rsid w:val="007A3F2A"/>
    <w:rsid w:val="007B4D71"/>
    <w:rsid w:val="00A256CD"/>
    <w:rsid w:val="00A92C91"/>
    <w:rsid w:val="00AF32C1"/>
    <w:rsid w:val="00BF6F41"/>
    <w:rsid w:val="00C436D4"/>
    <w:rsid w:val="00E05E53"/>
    <w:rsid w:val="00E21011"/>
    <w:rsid w:val="00EA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641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96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2047</Characters>
  <Application>Microsoft Office Word</Application>
  <DocSecurity>0</DocSecurity>
  <Lines>17</Lines>
  <Paragraphs>4</Paragraphs>
  <ScaleCrop>false</ScaleCrop>
  <Company>Shcool32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2016-02-04T09:52:00Z</dcterms:created>
  <dcterms:modified xsi:type="dcterms:W3CDTF">2016-02-04T10:03:00Z</dcterms:modified>
</cp:coreProperties>
</file>