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35" w:rsidRDefault="00421B35" w:rsidP="00D14F65">
      <w:pPr>
        <w:jc w:val="center"/>
      </w:pPr>
      <w:r>
        <w:t>8 класс геометрия</w:t>
      </w:r>
    </w:p>
    <w:p w:rsidR="00421B35" w:rsidRPr="00421B35" w:rsidRDefault="00421B35" w:rsidP="00421B35">
      <w:pPr>
        <w:rPr>
          <w:rFonts w:ascii="Times New Roman" w:hAnsi="Times New Roman" w:cs="Times New Roman"/>
          <w:sz w:val="24"/>
          <w:szCs w:val="24"/>
        </w:rPr>
      </w:pPr>
      <w:r w:rsidRPr="00421B35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с учетом примерной программы основного общего образования по математике и программы: «Геометрия 7-9» авторы Л.С. </w:t>
      </w:r>
      <w:proofErr w:type="spellStart"/>
      <w:r w:rsidRPr="00421B3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21B35">
        <w:rPr>
          <w:rFonts w:ascii="Times New Roman" w:hAnsi="Times New Roman" w:cs="Times New Roman"/>
          <w:sz w:val="24"/>
          <w:szCs w:val="24"/>
        </w:rPr>
        <w:t>,  В.Ф, Бутузов,  и др.</w:t>
      </w:r>
    </w:p>
    <w:p w:rsidR="00421B35" w:rsidRPr="00421B35" w:rsidRDefault="00421B35" w:rsidP="00421B35">
      <w:pPr>
        <w:rPr>
          <w:rFonts w:ascii="Times New Roman" w:hAnsi="Times New Roman" w:cs="Times New Roman"/>
          <w:sz w:val="24"/>
          <w:szCs w:val="24"/>
        </w:rPr>
      </w:pPr>
      <w:r w:rsidRPr="00421B35">
        <w:rPr>
          <w:rFonts w:ascii="Times New Roman" w:hAnsi="Times New Roman" w:cs="Times New Roman"/>
          <w:sz w:val="24"/>
          <w:szCs w:val="24"/>
        </w:rPr>
        <w:t>Программа направлена на достижение следующих целей:</w:t>
      </w:r>
    </w:p>
    <w:p w:rsidR="00421B35" w:rsidRPr="00421B35" w:rsidRDefault="00421B35" w:rsidP="00421B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3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об универсальном языке науки, средстве моделирования явлений и процессов; об идеях и методах математики;</w:t>
      </w:r>
    </w:p>
    <w:p w:rsidR="00421B35" w:rsidRPr="00421B35" w:rsidRDefault="00421B35" w:rsidP="00421B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35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21B35" w:rsidRDefault="00421B35" w:rsidP="00421B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3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21B35" w:rsidRDefault="00421B35" w:rsidP="00421B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B35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прогресса; воспитание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21B35" w:rsidRPr="00421B35" w:rsidRDefault="00421B35" w:rsidP="00421B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1B35" w:rsidRDefault="00421B35" w:rsidP="00D1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отводится по 2 урока в неделю, что составляет 68 часов в учебном году. Из них контрольных работ 5 часов, которые распределены следующим образом: № 1 по теме «Четырехугольники», № 2 по теме «Площадь», № 3 по теме «Признаки подобия треугольников», № 4 по теме «Соотношения между сторонами и углами прямоугольного треугольника»,  № 5  по теме «Окружность».</w:t>
      </w:r>
    </w:p>
    <w:p w:rsidR="00D14F65" w:rsidRPr="00421B35" w:rsidRDefault="00D14F65" w:rsidP="00D1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B35" w:rsidRDefault="00421B35" w:rsidP="00421B35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35">
        <w:rPr>
          <w:rFonts w:ascii="Times New Roman" w:hAnsi="Times New Roman" w:cs="Times New Roman"/>
          <w:sz w:val="24"/>
          <w:szCs w:val="24"/>
        </w:rPr>
        <w:tab/>
      </w:r>
      <w:r w:rsidRPr="00421B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учебно-методический комплект:</w:t>
      </w:r>
    </w:p>
    <w:p w:rsidR="00421B35" w:rsidRDefault="00421B35" w:rsidP="0042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F65" w:rsidRPr="00623C44" w:rsidRDefault="00D14F65" w:rsidP="00D14F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Геометрия 7-9.Учебник. Москва. «Просвещение» 2012</w:t>
      </w:r>
    </w:p>
    <w:p w:rsidR="00D14F65" w:rsidRPr="00623C44" w:rsidRDefault="00D14F65" w:rsidP="00D14F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Геометрия 7 – 8. Составитель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«Просвещение», 2008</w:t>
      </w:r>
    </w:p>
    <w:p w:rsidR="00D14F65" w:rsidRPr="00623C44" w:rsidRDefault="00D14F65" w:rsidP="00D14F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геометрии в 7-9 классах. Методические рекомендации к учебнику.  Москва, «Просвещение» </w:t>
      </w:r>
      <w:r w:rsidRPr="0042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14F65" w:rsidRDefault="00D14F65" w:rsidP="00D14F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Ю.П.Дудницын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Контрольные работы по геометрии 7-9. Москва. «Просвещение» 20</w:t>
      </w:r>
      <w:r w:rsidRPr="00421B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B35" w:rsidRPr="00623C44" w:rsidRDefault="00D14F65" w:rsidP="00D14F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Б.Г.Зив. Дидактические материалы по геометрии для 7 класса. Москва, «Просвещение», 20</w:t>
      </w:r>
      <w:r w:rsidRPr="00D14F6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546C2" w:rsidRDefault="002546C2" w:rsidP="00623C44"/>
    <w:sectPr w:rsidR="002546C2" w:rsidSect="00DA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2E0"/>
    <w:multiLevelType w:val="hybridMultilevel"/>
    <w:tmpl w:val="8A78B188"/>
    <w:lvl w:ilvl="0" w:tplc="F4308FF0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9B965E7"/>
    <w:multiLevelType w:val="hybridMultilevel"/>
    <w:tmpl w:val="1298BB52"/>
    <w:lvl w:ilvl="0" w:tplc="AB600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127BA"/>
    <w:multiLevelType w:val="hybridMultilevel"/>
    <w:tmpl w:val="7F5093AC"/>
    <w:lvl w:ilvl="0" w:tplc="AB600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362C4"/>
    <w:multiLevelType w:val="hybridMultilevel"/>
    <w:tmpl w:val="6C8EF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001FA6"/>
    <w:multiLevelType w:val="hybridMultilevel"/>
    <w:tmpl w:val="0DA4932C"/>
    <w:lvl w:ilvl="0" w:tplc="F4308FF0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6C2"/>
    <w:rsid w:val="002546C2"/>
    <w:rsid w:val="00421B35"/>
    <w:rsid w:val="00623C44"/>
    <w:rsid w:val="00D14F65"/>
    <w:rsid w:val="00DA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2016-02-04T07:05:00Z</dcterms:created>
  <dcterms:modified xsi:type="dcterms:W3CDTF">2016-02-04T08:10:00Z</dcterms:modified>
</cp:coreProperties>
</file>